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7659" w:rsidRDefault="002770D3">
      <w:pPr>
        <w:pStyle w:val="m-Rapports"/>
        <w:spacing w:before="227"/>
        <w:jc w:val="center"/>
        <w:rPr>
          <w:rFonts w:ascii="Arial" w:eastAsia="MS Mincho" w:hAnsi="Arial" w:cs="Tahoma"/>
          <w:bCs/>
          <w:color w:val="000000"/>
          <w:sz w:val="36"/>
          <w:szCs w:val="36"/>
        </w:rPr>
      </w:pPr>
      <w:r>
        <w:rPr>
          <w:rFonts w:ascii="Arial" w:eastAsia="MS Mincho" w:hAnsi="Arial" w:cs="Tahoma"/>
          <w:bCs/>
          <w:color w:val="000000"/>
          <w:sz w:val="36"/>
          <w:szCs w:val="36"/>
        </w:rPr>
        <w:t>Examen au cas par cas – document d’urbanisme</w:t>
      </w:r>
    </w:p>
    <w:p w:rsidR="00C77659" w:rsidRDefault="002770D3">
      <w:pPr>
        <w:pStyle w:val="m-Rapports"/>
        <w:spacing w:after="113"/>
        <w:jc w:val="center"/>
        <w:rPr>
          <w:rFonts w:ascii="Arial" w:eastAsia="MS Mincho" w:hAnsi="Arial" w:cs="Tahoma"/>
          <w:bCs/>
          <w:color w:val="000000"/>
          <w:sz w:val="32"/>
          <w:szCs w:val="32"/>
        </w:rPr>
      </w:pPr>
      <w:r>
        <w:rPr>
          <w:rFonts w:ascii="Arial" w:eastAsia="MS Mincho" w:hAnsi="Arial" w:cs="Tahoma"/>
          <w:bCs/>
          <w:color w:val="000000"/>
          <w:sz w:val="32"/>
          <w:szCs w:val="32"/>
        </w:rPr>
        <w:t>Élaboration et Procédures D’ÉVOLUTION</w:t>
      </w:r>
    </w:p>
    <w:tbl>
      <w:tblPr>
        <w:tblW w:w="10772" w:type="dxa"/>
        <w:tblLayout w:type="fixed"/>
        <w:tblCellMar>
          <w:left w:w="10" w:type="dxa"/>
          <w:right w:w="10" w:type="dxa"/>
        </w:tblCellMar>
        <w:tblLook w:val="0000" w:firstRow="0" w:lastRow="0" w:firstColumn="0" w:lastColumn="0" w:noHBand="0" w:noVBand="0"/>
      </w:tblPr>
      <w:tblGrid>
        <w:gridCol w:w="10772"/>
      </w:tblGrid>
      <w:tr w:rsidR="00C77659">
        <w:trPr>
          <w:tblHeader/>
        </w:trPr>
        <w:tc>
          <w:tcPr>
            <w:tcW w:w="10772" w:type="dxa"/>
            <w:tcBorders>
              <w:top w:val="single" w:sz="2" w:space="0" w:color="000000"/>
              <w:left w:val="single" w:sz="2" w:space="0" w:color="000000"/>
              <w:bottom w:val="single" w:sz="2" w:space="0" w:color="000000"/>
              <w:right w:val="single" w:sz="2" w:space="0" w:color="000000"/>
            </w:tcBorders>
            <w:tcMar>
              <w:top w:w="170" w:type="dxa"/>
              <w:left w:w="170" w:type="dxa"/>
              <w:bottom w:w="170" w:type="dxa"/>
              <w:right w:w="170" w:type="dxa"/>
            </w:tcMar>
          </w:tcPr>
          <w:p w:rsidR="00C77659" w:rsidRDefault="002770D3">
            <w:pPr>
              <w:pStyle w:val="TableContents"/>
              <w:jc w:val="both"/>
              <w:rPr>
                <w:i/>
                <w:iCs/>
                <w:szCs w:val="24"/>
              </w:rPr>
            </w:pPr>
            <w:r>
              <w:rPr>
                <w:i/>
                <w:iCs/>
                <w:szCs w:val="24"/>
              </w:rPr>
              <w:t>Ce formulaire a été conçu pour vous aider dans la transmission des informations nécessaires à l’examen au cas par cas de votre projet de document d’urbanisme telles que mentionnées à l’article R104-30 du code de l’urbanisme. Il peut être utilisé pour l’ensemble des procédures concernées par l’examen au cas par cas : élaboration, révision, modification ou déclaration de projet. Les réponses à apporter doivent être adaptées en fonction de la nature de votre projet, à partir des connaissances dont vous disposez.</w:t>
            </w:r>
          </w:p>
          <w:p w:rsidR="00C77659" w:rsidRDefault="002770D3">
            <w:pPr>
              <w:pStyle w:val="TableContents"/>
              <w:spacing w:before="113" w:after="113"/>
              <w:jc w:val="both"/>
              <w:rPr>
                <w:i/>
                <w:iCs/>
                <w:szCs w:val="24"/>
              </w:rPr>
            </w:pPr>
            <w:r>
              <w:rPr>
                <w:i/>
                <w:iCs/>
                <w:szCs w:val="24"/>
              </w:rPr>
              <w:t>En application de l’article R122-18 II du code de l’environnement, ces informations sont mises en ligne sur notre site internet.</w:t>
            </w:r>
          </w:p>
          <w:p w:rsidR="00C77659" w:rsidRDefault="002770D3">
            <w:pPr>
              <w:pStyle w:val="TableContents"/>
              <w:jc w:val="both"/>
              <w:rPr>
                <w:b/>
                <w:bCs/>
                <w:i/>
                <w:iCs/>
                <w:szCs w:val="24"/>
              </w:rPr>
            </w:pPr>
            <w:r>
              <w:rPr>
                <w:b/>
                <w:bCs/>
                <w:i/>
                <w:iCs/>
                <w:szCs w:val="24"/>
              </w:rPr>
              <w:t>Ce formulaire doit être accompagné de tous les documents justificatifs permettant à l’autorité environnementale de comprendre votre projet, de connaître son environnement humain et naturel et d’évaluer les enjeux environnementaux (projet de règlement et de zonage, projet d’OAP,…), à  transmettre en annexe.</w:t>
            </w:r>
          </w:p>
          <w:p w:rsidR="00C77659" w:rsidRDefault="00C77659">
            <w:pPr>
              <w:pStyle w:val="TableContents"/>
              <w:tabs>
                <w:tab w:val="left" w:pos="311"/>
              </w:tabs>
              <w:ind w:right="161"/>
              <w:jc w:val="center"/>
              <w:rPr>
                <w:i/>
                <w:iCs/>
                <w:szCs w:val="24"/>
              </w:rPr>
            </w:pPr>
          </w:p>
          <w:p w:rsidR="00C77659" w:rsidRDefault="002770D3">
            <w:pPr>
              <w:pStyle w:val="TableContents"/>
              <w:tabs>
                <w:tab w:val="left" w:pos="311"/>
              </w:tabs>
              <w:ind w:right="161"/>
              <w:jc w:val="center"/>
            </w:pPr>
            <w:r>
              <w:rPr>
                <w:i/>
                <w:iCs/>
                <w:sz w:val="20"/>
              </w:rPr>
              <w:t>Les liens Internet sont donnés à titre indicatif</w:t>
            </w:r>
          </w:p>
        </w:tc>
      </w:tr>
    </w:tbl>
    <w:p w:rsidR="00C77659" w:rsidRDefault="002770D3">
      <w:pPr>
        <w:pStyle w:val="Titre1"/>
        <w:numPr>
          <w:ilvl w:val="0"/>
          <w:numId w:val="8"/>
        </w:numPr>
      </w:pPr>
      <w:r>
        <w:t>Intitulé de votre projet et son état d’avancement</w:t>
      </w:r>
    </w:p>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4541"/>
        <w:gridCol w:w="6229"/>
      </w:tblGrid>
      <w:tr w:rsidR="00C77659">
        <w:trPr>
          <w:tblHeader/>
        </w:trPr>
        <w:tc>
          <w:tcPr>
            <w:tcW w:w="10770"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1.1 Renseignements généraux</w:t>
            </w:r>
          </w:p>
        </w:tc>
      </w:tr>
      <w:tr w:rsidR="00C77659">
        <w:tc>
          <w:tcPr>
            <w:tcW w:w="4541"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procédure souhaitez-vous réaliser ?</w:t>
            </w:r>
          </w:p>
        </w:tc>
        <w:tc>
          <w:tcPr>
            <w:tcW w:w="6229" w:type="dxa"/>
            <w:tcBorders>
              <w:top w:val="single" w:sz="4" w:space="0" w:color="000000"/>
              <w:left w:val="single" w:sz="4" w:space="0" w:color="000000"/>
              <w:bottom w:val="single" w:sz="4" w:space="0" w:color="000000"/>
              <w:right w:val="single" w:sz="4" w:space="0" w:color="000000"/>
            </w:tcBorders>
            <w:shd w:val="clear" w:color="auto" w:fill="E6E6FF"/>
            <w:tcMar>
              <w:top w:w="70" w:type="dxa"/>
              <w:left w:w="70" w:type="dxa"/>
              <w:bottom w:w="7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Quelle(s) est (sont) la (les) commune(s) concernée(s) par votre projet ?</w:t>
            </w:r>
          </w:p>
        </w:tc>
      </w:tr>
      <w:tr w:rsidR="00C77659">
        <w:tc>
          <w:tcPr>
            <w:tcW w:w="4541"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20"/>
              </w:rPr>
            </w:pPr>
            <w:r>
              <w:rPr>
                <w:rFonts w:ascii="Arial" w:hAnsi="Arial"/>
                <w:i/>
                <w:iCs/>
                <w:sz w:val="20"/>
              </w:rPr>
              <w:t>Précisez l’intitulé précis de la procédure engagée :</w:t>
            </w:r>
          </w:p>
          <w:p w:rsidR="00C77659" w:rsidRDefault="002770D3">
            <w:pPr>
              <w:pStyle w:val="Standard"/>
              <w:snapToGrid w:val="0"/>
              <w:jc w:val="both"/>
              <w:rPr>
                <w:rFonts w:ascii="Arial" w:hAnsi="Arial"/>
                <w:i/>
                <w:iCs/>
                <w:sz w:val="20"/>
              </w:rPr>
            </w:pPr>
            <w:r>
              <w:rPr>
                <w:rFonts w:ascii="Arial" w:hAnsi="Arial"/>
                <w:i/>
                <w:iCs/>
                <w:sz w:val="20"/>
              </w:rPr>
              <w:t>–  PLU ou carte communale ?</w:t>
            </w:r>
          </w:p>
          <w:p w:rsidR="00C77659" w:rsidRDefault="002770D3">
            <w:pPr>
              <w:pStyle w:val="Standard"/>
              <w:snapToGrid w:val="0"/>
              <w:jc w:val="both"/>
              <w:rPr>
                <w:rFonts w:ascii="Arial" w:hAnsi="Arial"/>
              </w:rPr>
            </w:pPr>
            <w:r>
              <w:rPr>
                <w:rFonts w:ascii="Arial" w:hAnsi="Arial"/>
                <w:i/>
                <w:iCs/>
                <w:sz w:val="20"/>
              </w:rPr>
              <w:t xml:space="preserve">–  élaboration, révision, modification, mise en compatibilité, </w:t>
            </w:r>
            <w:proofErr w:type="spellStart"/>
            <w:r>
              <w:rPr>
                <w:rFonts w:ascii="Arial" w:hAnsi="Arial"/>
                <w:i/>
                <w:iCs/>
                <w:sz w:val="20"/>
              </w:rPr>
              <w:t>etc</w:t>
            </w:r>
            <w:proofErr w:type="spellEnd"/>
            <w:r>
              <w:rPr>
                <w:rFonts w:ascii="Arial" w:hAnsi="Arial"/>
                <w:i/>
                <w:iCs/>
                <w:sz w:val="20"/>
              </w:rPr>
              <w:t> ?</w:t>
            </w:r>
          </w:p>
          <w:p w:rsidR="00C77659" w:rsidRDefault="00C77659">
            <w:pPr>
              <w:pStyle w:val="Standard"/>
              <w:snapToGrid w:val="0"/>
              <w:jc w:val="both"/>
              <w:rPr>
                <w:rFonts w:ascii="Arial" w:hAnsi="Arial"/>
              </w:rPr>
            </w:pPr>
          </w:p>
        </w:tc>
        <w:tc>
          <w:tcPr>
            <w:tcW w:w="6229" w:type="dxa"/>
            <w:tcBorders>
              <w:left w:val="single" w:sz="4" w:space="0" w:color="000000"/>
              <w:bottom w:val="single" w:sz="4" w:space="0" w:color="000000"/>
              <w:right w:val="single" w:sz="4" w:space="0" w:color="000000"/>
            </w:tcBorders>
            <w:shd w:val="clear" w:color="auto" w:fill="auto"/>
            <w:tcMar>
              <w:top w:w="70" w:type="dxa"/>
              <w:left w:w="70" w:type="dxa"/>
              <w:bottom w:w="70" w:type="dxa"/>
              <w:right w:w="70" w:type="dxa"/>
            </w:tcMar>
            <w:vAlign w:val="center"/>
          </w:tcPr>
          <w:p w:rsidR="00C77659" w:rsidRPr="00581042" w:rsidRDefault="00A71099">
            <w:pPr>
              <w:pStyle w:val="Standard"/>
              <w:snapToGrid w:val="0"/>
              <w:jc w:val="both"/>
              <w:rPr>
                <w:rFonts w:ascii="Arial" w:hAnsi="Arial" w:cs="Arial"/>
                <w:sz w:val="20"/>
              </w:rPr>
            </w:pPr>
            <w:r>
              <w:rPr>
                <w:rFonts w:ascii="Arial" w:hAnsi="Arial" w:cs="Arial"/>
                <w:sz w:val="20"/>
              </w:rPr>
              <w:t>Modification</w:t>
            </w:r>
            <w:r w:rsidR="00FA5C54" w:rsidRPr="00581042">
              <w:rPr>
                <w:rFonts w:ascii="Arial" w:hAnsi="Arial" w:cs="Arial"/>
                <w:sz w:val="20"/>
              </w:rPr>
              <w:t xml:space="preserve"> n°</w:t>
            </w:r>
            <w:r w:rsidR="003A6E57">
              <w:rPr>
                <w:rFonts w:ascii="Arial" w:hAnsi="Arial" w:cs="Arial"/>
                <w:sz w:val="20"/>
              </w:rPr>
              <w:t>1</w:t>
            </w:r>
            <w:r w:rsidR="00FA5C54" w:rsidRPr="00581042">
              <w:rPr>
                <w:rFonts w:ascii="Arial" w:hAnsi="Arial" w:cs="Arial"/>
                <w:sz w:val="20"/>
              </w:rPr>
              <w:t xml:space="preserve"> du Plan Local d’Urbanisme de </w:t>
            </w:r>
            <w:r w:rsidR="003A6E57">
              <w:rPr>
                <w:rFonts w:ascii="Arial" w:hAnsi="Arial" w:cs="Arial"/>
                <w:sz w:val="20"/>
              </w:rPr>
              <w:t>RONTALON (69)</w:t>
            </w:r>
          </w:p>
          <w:p w:rsidR="00C77659" w:rsidRDefault="00C77659">
            <w:pPr>
              <w:pStyle w:val="TableContents"/>
            </w:pPr>
          </w:p>
          <w:p w:rsidR="00C77659" w:rsidRDefault="00C77659">
            <w:pPr>
              <w:pStyle w:val="TableContents"/>
            </w:pPr>
          </w:p>
          <w:p w:rsidR="00C77659" w:rsidRDefault="00C77659">
            <w:pPr>
              <w:pStyle w:val="TableContents"/>
            </w:pPr>
          </w:p>
          <w:p w:rsidR="00C77659" w:rsidRDefault="00C77659">
            <w:pPr>
              <w:pStyle w:val="TableContents"/>
            </w:pPr>
          </w:p>
        </w:tc>
      </w:tr>
    </w:tbl>
    <w:p w:rsidR="00C77659" w:rsidRDefault="00C77659">
      <w:pPr>
        <w:pStyle w:val="Standard"/>
        <w:rPr>
          <w:rFonts w:ascii="Arial" w:hAnsi="Arial"/>
        </w:rPr>
      </w:pPr>
    </w:p>
    <w:tbl>
      <w:tblPr>
        <w:tblW w:w="10776" w:type="dxa"/>
        <w:tblInd w:w="1" w:type="dxa"/>
        <w:tblLayout w:type="fixed"/>
        <w:tblCellMar>
          <w:left w:w="10" w:type="dxa"/>
          <w:right w:w="10" w:type="dxa"/>
        </w:tblCellMar>
        <w:tblLook w:val="0000" w:firstRow="0" w:lastRow="0" w:firstColumn="0" w:lastColumn="0" w:noHBand="0" w:noVBand="0"/>
      </w:tblPr>
      <w:tblGrid>
        <w:gridCol w:w="4132"/>
        <w:gridCol w:w="6644"/>
      </w:tblGrid>
      <w:tr w:rsidR="00C77659">
        <w:trPr>
          <w:tblHeader/>
        </w:trPr>
        <w:tc>
          <w:tcPr>
            <w:tcW w:w="10776"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1.2 En cas d’élaboration ou de révision générale de PLU ou PLUi :</w:t>
            </w:r>
          </w:p>
        </w:tc>
      </w:tr>
      <w:tr w:rsidR="00C77659">
        <w:tc>
          <w:tcPr>
            <w:tcW w:w="4132"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color w:val="auto"/>
                <w:sz w:val="20"/>
              </w:rPr>
              <w:t>Le cas échéant, quelle est la d</w:t>
            </w:r>
            <w:r>
              <w:rPr>
                <w:rFonts w:ascii="Arial" w:hAnsi="Arial"/>
                <w:sz w:val="20"/>
              </w:rPr>
              <w:t>ate de débat de votre PADD ?</w:t>
            </w:r>
          </w:p>
        </w:tc>
        <w:tc>
          <w:tcPr>
            <w:tcW w:w="6644" w:type="dxa"/>
            <w:tcBorders>
              <w:top w:val="single" w:sz="4" w:space="0" w:color="000000"/>
              <w:left w:val="single" w:sz="4" w:space="0" w:color="000000"/>
              <w:bottom w:val="single" w:sz="4" w:space="0" w:color="000000"/>
              <w:right w:val="single" w:sz="4" w:space="0" w:color="000000"/>
            </w:tcBorders>
            <w:shd w:val="clear" w:color="auto" w:fill="auto"/>
            <w:tcMar>
              <w:top w:w="70" w:type="dxa"/>
              <w:left w:w="70" w:type="dxa"/>
              <w:bottom w:w="70" w:type="dxa"/>
              <w:right w:w="70" w:type="dxa"/>
            </w:tcMar>
            <w:vAlign w:val="center"/>
          </w:tcPr>
          <w:p w:rsidR="00C77659" w:rsidRDefault="0075719A">
            <w:pPr>
              <w:pStyle w:val="Standard"/>
              <w:snapToGrid w:val="0"/>
              <w:rPr>
                <w:rFonts w:ascii="Arial" w:hAnsi="Arial"/>
                <w:color w:val="auto"/>
                <w:szCs w:val="24"/>
              </w:rPr>
            </w:pPr>
            <w:r>
              <w:rPr>
                <w:rFonts w:ascii="Arial" w:hAnsi="Arial"/>
                <w:color w:val="auto"/>
                <w:szCs w:val="24"/>
              </w:rPr>
              <w:t>/</w:t>
            </w:r>
          </w:p>
        </w:tc>
      </w:tr>
      <w:tr w:rsidR="00C77659">
        <w:tc>
          <w:tcPr>
            <w:tcW w:w="4132"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De même, connaissez-vous la date prévisionnelle de l’arrêt de votre projet ?</w:t>
            </w:r>
          </w:p>
        </w:tc>
        <w:tc>
          <w:tcPr>
            <w:tcW w:w="6644" w:type="dxa"/>
            <w:tcBorders>
              <w:left w:val="single" w:sz="4" w:space="0" w:color="000000"/>
              <w:bottom w:val="single" w:sz="4" w:space="0" w:color="000000"/>
              <w:right w:val="single" w:sz="4" w:space="0" w:color="000000"/>
            </w:tcBorders>
            <w:shd w:val="clear" w:color="auto" w:fill="auto"/>
            <w:tcMar>
              <w:top w:w="70" w:type="dxa"/>
              <w:left w:w="70" w:type="dxa"/>
              <w:bottom w:w="70" w:type="dxa"/>
              <w:right w:w="70" w:type="dxa"/>
            </w:tcMar>
            <w:vAlign w:val="center"/>
          </w:tcPr>
          <w:p w:rsidR="00C77659" w:rsidRDefault="0075719A">
            <w:pPr>
              <w:pStyle w:val="Standard"/>
              <w:snapToGrid w:val="0"/>
              <w:rPr>
                <w:rFonts w:ascii="Arial" w:hAnsi="Arial"/>
              </w:rPr>
            </w:pPr>
            <w:r>
              <w:rPr>
                <w:rFonts w:ascii="Arial" w:hAnsi="Arial"/>
              </w:rPr>
              <w:t>/</w:t>
            </w:r>
          </w:p>
        </w:tc>
      </w:tr>
    </w:tbl>
    <w:p w:rsidR="00C77659" w:rsidRDefault="00C77659">
      <w:pPr>
        <w:pStyle w:val="Standard"/>
        <w:rPr>
          <w:rFonts w:ascii="Arial" w:hAnsi="Arial"/>
        </w:rPr>
      </w:pPr>
    </w:p>
    <w:p w:rsidR="00C77659" w:rsidRDefault="002770D3">
      <w:pPr>
        <w:pStyle w:val="Titre1"/>
        <w:numPr>
          <w:ilvl w:val="0"/>
          <w:numId w:val="8"/>
        </w:numPr>
      </w:pPr>
      <w:r>
        <w:t>Coordonnées</w:t>
      </w:r>
    </w:p>
    <w:p w:rsidR="00C77659" w:rsidRDefault="00C77659">
      <w:pPr>
        <w:pStyle w:val="Standard"/>
        <w:rPr>
          <w:rFonts w:ascii="Arial" w:hAnsi="Arial"/>
        </w:rPr>
      </w:pPr>
    </w:p>
    <w:tbl>
      <w:tblPr>
        <w:tblW w:w="10759" w:type="dxa"/>
        <w:tblInd w:w="1" w:type="dxa"/>
        <w:tblLayout w:type="fixed"/>
        <w:tblCellMar>
          <w:left w:w="10" w:type="dxa"/>
          <w:right w:w="10" w:type="dxa"/>
        </w:tblCellMar>
        <w:tblLook w:val="0000" w:firstRow="0" w:lastRow="0" w:firstColumn="0" w:lastColumn="0" w:noHBand="0" w:noVBand="0"/>
      </w:tblPr>
      <w:tblGrid>
        <w:gridCol w:w="3518"/>
        <w:gridCol w:w="7241"/>
      </w:tblGrid>
      <w:tr w:rsidR="00C77659">
        <w:trPr>
          <w:tblHeader/>
        </w:trPr>
        <w:tc>
          <w:tcPr>
            <w:tcW w:w="10759"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113" w:after="113"/>
            </w:pPr>
            <w:r>
              <w:t>2.1 Identification de la personne publique responsable</w:t>
            </w:r>
          </w:p>
        </w:tc>
      </w:tr>
      <w:tr w:rsidR="00C77659">
        <w:tc>
          <w:tcPr>
            <w:tcW w:w="3518"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Qui est la personne publique responsable ?</w:t>
            </w:r>
          </w:p>
        </w:tc>
        <w:tc>
          <w:tcPr>
            <w:tcW w:w="724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581042" w:rsidRDefault="00FA5C54">
            <w:pPr>
              <w:pStyle w:val="Standard"/>
              <w:snapToGrid w:val="0"/>
              <w:jc w:val="both"/>
              <w:rPr>
                <w:rFonts w:ascii="Arial" w:hAnsi="Arial"/>
                <w:sz w:val="20"/>
              </w:rPr>
            </w:pPr>
            <w:r w:rsidRPr="00581042">
              <w:rPr>
                <w:rFonts w:ascii="Arial" w:hAnsi="Arial"/>
                <w:sz w:val="20"/>
              </w:rPr>
              <w:t xml:space="preserve">Monsieur </w:t>
            </w:r>
            <w:r w:rsidR="003A6E57">
              <w:rPr>
                <w:rFonts w:ascii="Arial" w:hAnsi="Arial"/>
                <w:sz w:val="20"/>
              </w:rPr>
              <w:t>Christian FROMONT</w:t>
            </w:r>
            <w:r w:rsidRPr="00581042">
              <w:rPr>
                <w:rFonts w:ascii="Arial" w:hAnsi="Arial"/>
                <w:sz w:val="20"/>
              </w:rPr>
              <w:t xml:space="preserve">, maire de </w:t>
            </w:r>
            <w:r w:rsidR="003A6E57">
              <w:rPr>
                <w:rFonts w:ascii="Arial" w:hAnsi="Arial"/>
                <w:sz w:val="20"/>
              </w:rPr>
              <w:t>Rontalon</w:t>
            </w:r>
          </w:p>
          <w:p w:rsidR="00C77659" w:rsidRPr="00581042" w:rsidRDefault="00C77659">
            <w:pPr>
              <w:pStyle w:val="Standard"/>
              <w:snapToGrid w:val="0"/>
              <w:jc w:val="both"/>
              <w:rPr>
                <w:rFonts w:ascii="Arial" w:hAnsi="Arial"/>
                <w:sz w:val="20"/>
              </w:rPr>
            </w:pPr>
          </w:p>
        </w:tc>
      </w:tr>
      <w:tr w:rsidR="00C77659">
        <w:tc>
          <w:tcPr>
            <w:tcW w:w="351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napToGrid w:val="0"/>
              <w:jc w:val="both"/>
              <w:rPr>
                <w:rFonts w:eastAsia="Times New Roman" w:cs="Times New Roman"/>
                <w:b w:val="0"/>
                <w:bCs w:val="0"/>
                <w:i w:val="0"/>
                <w:iCs w:val="0"/>
                <w:color w:val="auto"/>
              </w:rPr>
            </w:pPr>
            <w:r>
              <w:rPr>
                <w:rFonts w:eastAsia="Times New Roman" w:cs="Times New Roman"/>
                <w:b w:val="0"/>
                <w:bCs w:val="0"/>
                <w:i w:val="0"/>
                <w:iCs w:val="0"/>
                <w:color w:val="auto"/>
              </w:rPr>
              <w:t>Coordonnées pour les échanges administratifs : adresse, téléphone, courriel ?</w:t>
            </w:r>
          </w:p>
        </w:tc>
        <w:tc>
          <w:tcPr>
            <w:tcW w:w="7241" w:type="dxa"/>
            <w:tcBorders>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581042" w:rsidRDefault="005851F7">
            <w:pPr>
              <w:pStyle w:val="Standard"/>
              <w:snapToGrid w:val="0"/>
              <w:jc w:val="both"/>
              <w:rPr>
                <w:rFonts w:ascii="Arial" w:hAnsi="Arial"/>
                <w:sz w:val="20"/>
              </w:rPr>
            </w:pPr>
            <w:r w:rsidRPr="00581042">
              <w:rPr>
                <w:rFonts w:ascii="Arial" w:hAnsi="Arial"/>
                <w:sz w:val="20"/>
              </w:rPr>
              <w:t xml:space="preserve">Mairie de </w:t>
            </w:r>
            <w:r w:rsidR="003A6E57">
              <w:rPr>
                <w:rFonts w:ascii="Arial" w:hAnsi="Arial"/>
                <w:sz w:val="20"/>
              </w:rPr>
              <w:t>Rontalon</w:t>
            </w:r>
          </w:p>
          <w:p w:rsidR="005851F7" w:rsidRPr="00581042" w:rsidRDefault="003A6E57">
            <w:pPr>
              <w:pStyle w:val="Standard"/>
              <w:snapToGrid w:val="0"/>
              <w:jc w:val="both"/>
              <w:rPr>
                <w:rFonts w:ascii="Arial" w:hAnsi="Arial"/>
                <w:sz w:val="20"/>
              </w:rPr>
            </w:pPr>
            <w:r>
              <w:rPr>
                <w:rFonts w:ascii="Arial" w:hAnsi="Arial"/>
                <w:sz w:val="20"/>
              </w:rPr>
              <w:t xml:space="preserve">14, </w:t>
            </w:r>
            <w:r w:rsidR="005851F7" w:rsidRPr="00581042">
              <w:rPr>
                <w:rFonts w:ascii="Arial" w:hAnsi="Arial"/>
                <w:sz w:val="20"/>
              </w:rPr>
              <w:t xml:space="preserve">Place de l’Eglise – </w:t>
            </w:r>
            <w:r>
              <w:rPr>
                <w:rFonts w:ascii="Arial" w:hAnsi="Arial"/>
                <w:sz w:val="20"/>
              </w:rPr>
              <w:t>69 510 RONTALON</w:t>
            </w:r>
          </w:p>
          <w:p w:rsidR="005851F7" w:rsidRPr="00581042" w:rsidRDefault="005851F7">
            <w:pPr>
              <w:pStyle w:val="Standard"/>
              <w:snapToGrid w:val="0"/>
              <w:jc w:val="both"/>
              <w:rPr>
                <w:rFonts w:ascii="Arial" w:hAnsi="Arial"/>
                <w:sz w:val="20"/>
              </w:rPr>
            </w:pPr>
            <w:r w:rsidRPr="00581042">
              <w:rPr>
                <w:rFonts w:ascii="Arial" w:hAnsi="Arial"/>
                <w:sz w:val="20"/>
              </w:rPr>
              <w:t xml:space="preserve">Tel : </w:t>
            </w:r>
            <w:r w:rsidR="003A6E57">
              <w:rPr>
                <w:rFonts w:ascii="Arial" w:hAnsi="Arial"/>
                <w:sz w:val="20"/>
              </w:rPr>
              <w:t>04 78 48 92 64</w:t>
            </w:r>
            <w:r w:rsidRPr="00581042">
              <w:rPr>
                <w:rFonts w:ascii="Arial" w:hAnsi="Arial"/>
                <w:sz w:val="20"/>
              </w:rPr>
              <w:t xml:space="preserve"> </w:t>
            </w:r>
          </w:p>
          <w:p w:rsidR="00C77659" w:rsidRPr="00581042" w:rsidRDefault="005851F7">
            <w:pPr>
              <w:pStyle w:val="Standard"/>
              <w:snapToGrid w:val="0"/>
              <w:jc w:val="both"/>
              <w:rPr>
                <w:rFonts w:ascii="Arial" w:hAnsi="Arial"/>
                <w:sz w:val="20"/>
              </w:rPr>
            </w:pPr>
            <w:r w:rsidRPr="00581042">
              <w:rPr>
                <w:rFonts w:ascii="Arial" w:hAnsi="Arial"/>
                <w:sz w:val="20"/>
              </w:rPr>
              <w:t xml:space="preserve">E-mail : </w:t>
            </w:r>
            <w:hyperlink r:id="rId7" w:history="1">
              <w:r w:rsidR="003A6E57" w:rsidRPr="00DC0062">
                <w:rPr>
                  <w:rStyle w:val="Lienhypertexte"/>
                  <w:rFonts w:ascii="Arial" w:hAnsi="Arial"/>
                  <w:sz w:val="20"/>
                </w:rPr>
                <w:t>mairie.rontalon@cc-paysmornantais.fr</w:t>
              </w:r>
            </w:hyperlink>
            <w:r w:rsidR="003A6E57">
              <w:rPr>
                <w:rFonts w:ascii="Arial" w:hAnsi="Arial"/>
                <w:sz w:val="20"/>
              </w:rPr>
              <w:t xml:space="preserve"> </w:t>
            </w:r>
          </w:p>
          <w:p w:rsidR="00C77659" w:rsidRPr="00581042" w:rsidRDefault="00C77659">
            <w:pPr>
              <w:pStyle w:val="Standard"/>
              <w:snapToGrid w:val="0"/>
              <w:jc w:val="both"/>
              <w:rPr>
                <w:rFonts w:ascii="Arial" w:hAnsi="Arial"/>
                <w:sz w:val="20"/>
              </w:rPr>
            </w:pPr>
          </w:p>
        </w:tc>
      </w:tr>
    </w:tbl>
    <w:p w:rsidR="00CD78A6" w:rsidRDefault="00CD78A6">
      <w:pPr>
        <w:rPr>
          <w:rFonts w:hint="eastAsia"/>
          <w:vanish/>
        </w:rPr>
      </w:pPr>
    </w:p>
    <w:tbl>
      <w:tblPr>
        <w:tblW w:w="10760" w:type="dxa"/>
        <w:tblInd w:w="1" w:type="dxa"/>
        <w:tblLayout w:type="fixed"/>
        <w:tblCellMar>
          <w:left w:w="10" w:type="dxa"/>
          <w:right w:w="10" w:type="dxa"/>
        </w:tblCellMar>
        <w:tblLook w:val="0000" w:firstRow="0" w:lastRow="0" w:firstColumn="0" w:lastColumn="0" w:noHBand="0" w:noVBand="0"/>
      </w:tblPr>
      <w:tblGrid>
        <w:gridCol w:w="10760"/>
      </w:tblGrid>
      <w:tr w:rsidR="00C77659">
        <w:trPr>
          <w:trHeight w:val="324"/>
          <w:tblHeader/>
        </w:trPr>
        <w:tc>
          <w:tcPr>
            <w:tcW w:w="10760"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NB : Vous indiquerez également en annexe 1 les coordonnées d’une personne ressource que nous pourrons joindre en cas de questions sur votre dossier. Ces coordonnées ne sont pas diffusées sur notre site internet.</w:t>
            </w:r>
          </w:p>
        </w:tc>
      </w:tr>
    </w:tbl>
    <w:p w:rsidR="00C77659" w:rsidRDefault="00C77659">
      <w:pPr>
        <w:pStyle w:val="Standard"/>
        <w:rPr>
          <w:rFonts w:ascii="Arial" w:hAnsi="Arial"/>
        </w:rPr>
      </w:pPr>
    </w:p>
    <w:p w:rsidR="00C77659" w:rsidRDefault="002770D3">
      <w:pPr>
        <w:pStyle w:val="Titre1"/>
        <w:numPr>
          <w:ilvl w:val="0"/>
          <w:numId w:val="8"/>
        </w:numPr>
      </w:pPr>
      <w:r>
        <w:lastRenderedPageBreak/>
        <w:t>Caractéristiques générales de votre projet</w:t>
      </w:r>
    </w:p>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780"/>
        <w:gridCol w:w="780"/>
        <w:gridCol w:w="9210"/>
      </w:tblGrid>
      <w:tr w:rsidR="00C77659">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rPr>
                <w:rFonts w:eastAsia="Times New Roman"/>
                <w:i w:val="0"/>
                <w:iCs w:val="0"/>
              </w:rPr>
              <w:t>3.1 Votre territoire est-il actuellement couvert par un SCoT ?</w:t>
            </w:r>
          </w:p>
        </w:tc>
      </w:tr>
      <w:tr w:rsidR="00C77659">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b/>
                <w:sz w:val="20"/>
              </w:rPr>
            </w:pPr>
            <w:r w:rsidRPr="005851F7">
              <w:rPr>
                <w:rFonts w:ascii="Arial" w:hAnsi="Arial"/>
                <w:b/>
                <w:sz w:val="20"/>
              </w:rPr>
              <w:t>Oui</w:t>
            </w:r>
          </w:p>
        </w:tc>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strike/>
                <w:sz w:val="20"/>
              </w:rPr>
            </w:pPr>
            <w:r w:rsidRPr="005851F7">
              <w:rPr>
                <w:rFonts w:ascii="Arial" w:hAnsi="Arial"/>
                <w:strike/>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ableContents"/>
              <w:rPr>
                <w:rFonts w:ascii="Arial" w:hAnsi="Arial" w:cs="Arial"/>
                <w:i/>
                <w:iCs/>
                <w:sz w:val="18"/>
                <w:szCs w:val="18"/>
              </w:rPr>
            </w:pPr>
            <w:r>
              <w:rPr>
                <w:rFonts w:ascii="Arial" w:hAnsi="Arial" w:cs="Arial"/>
                <w:i/>
                <w:iCs/>
                <w:sz w:val="18"/>
                <w:szCs w:val="18"/>
              </w:rPr>
              <w:t>Si oui, indiquez la date d’approbation du document et précisez si une procédure de révision du SCoT est en cours</w:t>
            </w:r>
          </w:p>
          <w:p w:rsidR="00C77659" w:rsidRDefault="002770D3">
            <w:pPr>
              <w:pStyle w:val="TableContents"/>
              <w:rPr>
                <w:rFonts w:ascii="Arial" w:hAnsi="Arial" w:cs="Arial"/>
                <w:i/>
                <w:iCs/>
                <w:sz w:val="18"/>
                <w:szCs w:val="18"/>
              </w:rPr>
            </w:pPr>
            <w:r>
              <w:rPr>
                <w:rFonts w:ascii="Arial" w:hAnsi="Arial" w:cs="Arial"/>
                <w:i/>
                <w:iCs/>
                <w:sz w:val="18"/>
                <w:szCs w:val="18"/>
              </w:rPr>
              <w:t>Si non, indiquez si un projet de SCoT est en cours</w:t>
            </w:r>
          </w:p>
          <w:p w:rsidR="00FF6F1A" w:rsidRDefault="00FF6F1A">
            <w:pPr>
              <w:pStyle w:val="TableContents"/>
              <w:rPr>
                <w:rFonts w:ascii="Arial" w:hAnsi="Arial" w:cs="Arial"/>
                <w:i/>
                <w:iCs/>
                <w:sz w:val="18"/>
                <w:szCs w:val="18"/>
              </w:rPr>
            </w:pPr>
          </w:p>
          <w:p w:rsidR="00C77659" w:rsidRDefault="005851F7" w:rsidP="005851F7">
            <w:pPr>
              <w:pStyle w:val="TableContents"/>
              <w:rPr>
                <w:rFonts w:ascii="Arial" w:hAnsi="Arial" w:cs="Arial"/>
                <w:sz w:val="20"/>
                <w:szCs w:val="22"/>
              </w:rPr>
            </w:pPr>
            <w:r w:rsidRPr="00581042">
              <w:rPr>
                <w:rFonts w:ascii="Arial" w:hAnsi="Arial" w:cs="Arial"/>
                <w:sz w:val="20"/>
                <w:szCs w:val="22"/>
              </w:rPr>
              <w:t xml:space="preserve">Commune couverte par le SCOT </w:t>
            </w:r>
            <w:r w:rsidR="003A6E57">
              <w:rPr>
                <w:rFonts w:ascii="Arial" w:hAnsi="Arial" w:cs="Arial"/>
                <w:sz w:val="20"/>
                <w:szCs w:val="22"/>
              </w:rPr>
              <w:t>de l’Ouest Lyonnais</w:t>
            </w:r>
            <w:r w:rsidRPr="00581042">
              <w:rPr>
                <w:rFonts w:ascii="Arial" w:hAnsi="Arial" w:cs="Arial"/>
                <w:sz w:val="20"/>
                <w:szCs w:val="22"/>
              </w:rPr>
              <w:t>, approuvé le 2 février 201</w:t>
            </w:r>
            <w:r w:rsidR="003A6E57">
              <w:rPr>
                <w:rFonts w:ascii="Arial" w:hAnsi="Arial" w:cs="Arial"/>
                <w:sz w:val="20"/>
                <w:szCs w:val="22"/>
              </w:rPr>
              <w:t>1 et en cours de révision (projet de SCOT arrêté le 10 Juillet 2019).</w:t>
            </w:r>
          </w:p>
          <w:p w:rsidR="003A6E57" w:rsidRPr="00581042" w:rsidRDefault="003A6E57" w:rsidP="005851F7">
            <w:pPr>
              <w:pStyle w:val="TableContents"/>
              <w:rPr>
                <w:rFonts w:ascii="Arial" w:hAnsi="Arial" w:cs="Arial"/>
                <w:sz w:val="22"/>
                <w:szCs w:val="22"/>
              </w:rPr>
            </w:pPr>
          </w:p>
        </w:tc>
      </w:tr>
    </w:tbl>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780"/>
        <w:gridCol w:w="780"/>
        <w:gridCol w:w="9210"/>
      </w:tblGrid>
      <w:tr w:rsidR="00C77659">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rPr>
                <w:rFonts w:eastAsia="Times New Roman"/>
                <w:i w:val="0"/>
                <w:iCs w:val="0"/>
              </w:rPr>
            </w:pPr>
            <w:r>
              <w:rPr>
                <w:rFonts w:eastAsia="Times New Roman"/>
                <w:i w:val="0"/>
                <w:iCs w:val="0"/>
              </w:rPr>
              <w:t>3.2 Votre territoire est-il actuellement couvert par un PLU ou une carte communale ?</w:t>
            </w:r>
          </w:p>
        </w:tc>
      </w:tr>
      <w:tr w:rsidR="00C77659">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b/>
                <w:sz w:val="20"/>
              </w:rPr>
            </w:pPr>
            <w:r w:rsidRPr="005851F7">
              <w:rPr>
                <w:rFonts w:ascii="Arial" w:hAnsi="Arial"/>
                <w:b/>
                <w:sz w:val="20"/>
              </w:rPr>
              <w:t>Oui</w:t>
            </w:r>
          </w:p>
        </w:tc>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5851F7" w:rsidRDefault="002770D3">
            <w:pPr>
              <w:pStyle w:val="Standard"/>
              <w:snapToGrid w:val="0"/>
              <w:jc w:val="center"/>
              <w:rPr>
                <w:rFonts w:ascii="Arial" w:hAnsi="Arial"/>
                <w:strike/>
                <w:sz w:val="20"/>
              </w:rPr>
            </w:pPr>
            <w:r w:rsidRPr="005851F7">
              <w:rPr>
                <w:rFonts w:ascii="Arial" w:hAnsi="Arial"/>
                <w:strike/>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ableContents"/>
              <w:rPr>
                <w:rFonts w:ascii="Arial" w:hAnsi="Arial" w:cs="Arial"/>
                <w:i/>
                <w:iCs/>
                <w:sz w:val="18"/>
                <w:szCs w:val="18"/>
              </w:rPr>
            </w:pPr>
            <w:r>
              <w:rPr>
                <w:rFonts w:ascii="Arial" w:hAnsi="Arial" w:cs="Arial"/>
                <w:i/>
                <w:iCs/>
                <w:sz w:val="18"/>
                <w:szCs w:val="18"/>
              </w:rPr>
              <w:t>Si oui, précisez sa date d’approbation et s’il a fait l’objet ou non d’une évaluation environnementale</w:t>
            </w:r>
          </w:p>
          <w:p w:rsidR="00C77659" w:rsidRDefault="00C77659">
            <w:pPr>
              <w:pStyle w:val="TableContents"/>
              <w:rPr>
                <w:rFonts w:ascii="Arial" w:hAnsi="Arial" w:cs="Arial"/>
                <w:i/>
                <w:iCs/>
                <w:sz w:val="18"/>
                <w:szCs w:val="18"/>
              </w:rPr>
            </w:pPr>
          </w:p>
          <w:p w:rsidR="00C77659" w:rsidRDefault="002770D3">
            <w:pPr>
              <w:pStyle w:val="TableContents"/>
              <w:rPr>
                <w:rFonts w:ascii="Arial" w:hAnsi="Arial" w:cs="Arial"/>
                <w:b/>
                <w:bCs/>
                <w:i/>
                <w:iCs/>
                <w:sz w:val="18"/>
                <w:szCs w:val="18"/>
              </w:rPr>
            </w:pPr>
            <w:r>
              <w:rPr>
                <w:rFonts w:ascii="Arial" w:hAnsi="Arial" w:cs="Arial"/>
                <w:i/>
                <w:iCs/>
                <w:sz w:val="18"/>
                <w:szCs w:val="18"/>
              </w:rPr>
              <w:t xml:space="preserve">Si votre projet concerne une révision allégée ou une modification de ce document d’urbanisme, précisez quelle est la nature des évolutions et </w:t>
            </w:r>
            <w:r>
              <w:rPr>
                <w:rFonts w:ascii="Arial" w:hAnsi="Arial" w:cs="Arial"/>
                <w:b/>
                <w:bCs/>
                <w:i/>
                <w:iCs/>
                <w:sz w:val="18"/>
                <w:szCs w:val="18"/>
              </w:rPr>
              <w:t>joignez en annexe les documents actuels (plan de zonage et règlement AVANT et APRÈS évolution)</w:t>
            </w:r>
          </w:p>
          <w:p w:rsidR="00AD6C51" w:rsidRDefault="00AD6C51">
            <w:pPr>
              <w:pStyle w:val="TableContents"/>
              <w:rPr>
                <w:rFonts w:ascii="Arial" w:hAnsi="Arial" w:cs="Arial"/>
                <w:i/>
                <w:iCs/>
                <w:sz w:val="18"/>
                <w:szCs w:val="18"/>
              </w:rPr>
            </w:pPr>
          </w:p>
          <w:p w:rsidR="003A6E57" w:rsidRDefault="005851F7" w:rsidP="0075719A">
            <w:pPr>
              <w:rPr>
                <w:rFonts w:hint="eastAsia"/>
                <w:sz w:val="20"/>
                <w:szCs w:val="20"/>
              </w:rPr>
            </w:pPr>
            <w:r w:rsidRPr="00581042">
              <w:rPr>
                <w:rFonts w:ascii="Arial" w:hAnsi="Arial" w:cs="Arial"/>
                <w:iCs/>
                <w:sz w:val="20"/>
                <w:szCs w:val="18"/>
              </w:rPr>
              <w:t xml:space="preserve">La commune est actuellement couverte par un PLU, approuvé le </w:t>
            </w:r>
            <w:r w:rsidR="003A6E57">
              <w:rPr>
                <w:sz w:val="20"/>
                <w:szCs w:val="20"/>
              </w:rPr>
              <w:t>26 octobre 2015.</w:t>
            </w:r>
          </w:p>
          <w:p w:rsidR="00C77659" w:rsidRDefault="003A6E57" w:rsidP="003A6E57">
            <w:pPr>
              <w:rPr>
                <w:rFonts w:ascii="Arial" w:hAnsi="Arial" w:cs="Arial"/>
                <w:sz w:val="20"/>
                <w:szCs w:val="20"/>
                <w:lang w:eastAsia="en-US"/>
              </w:rPr>
            </w:pPr>
            <w:r>
              <w:rPr>
                <w:rFonts w:ascii="Arial" w:hAnsi="Arial" w:cs="Arial"/>
                <w:iCs/>
                <w:sz w:val="20"/>
                <w:szCs w:val="18"/>
              </w:rPr>
              <w:t>Il n’a</w:t>
            </w:r>
            <w:r w:rsidR="005851F7" w:rsidRPr="0075719A">
              <w:rPr>
                <w:rFonts w:ascii="Arial" w:hAnsi="Arial" w:cs="Arial"/>
                <w:iCs/>
                <w:sz w:val="20"/>
                <w:szCs w:val="18"/>
              </w:rPr>
              <w:t xml:space="preserve"> pas fait l’objet d’une évaluation environnementale.</w:t>
            </w:r>
            <w:r w:rsidR="0075719A">
              <w:rPr>
                <w:rFonts w:ascii="Arial" w:hAnsi="Arial" w:cs="Arial"/>
                <w:iCs/>
                <w:sz w:val="20"/>
                <w:szCs w:val="18"/>
              </w:rPr>
              <w:t xml:space="preserve"> </w:t>
            </w:r>
          </w:p>
          <w:p w:rsidR="003A6E57" w:rsidRPr="0075719A" w:rsidRDefault="003A6E57" w:rsidP="003A6E57">
            <w:pPr>
              <w:rPr>
                <w:rFonts w:ascii="Arial" w:hAnsi="Arial" w:cs="Arial"/>
                <w:iCs/>
                <w:sz w:val="20"/>
                <w:szCs w:val="18"/>
              </w:rPr>
            </w:pPr>
            <w:r>
              <w:rPr>
                <w:rFonts w:ascii="Arial" w:hAnsi="Arial" w:cs="Arial"/>
                <w:sz w:val="20"/>
                <w:szCs w:val="20"/>
                <w:lang w:eastAsia="en-US"/>
              </w:rPr>
              <w:t xml:space="preserve">Une procédure de </w:t>
            </w:r>
            <w:r w:rsidR="00A71099">
              <w:rPr>
                <w:rFonts w:ascii="Arial" w:hAnsi="Arial" w:cs="Arial"/>
                <w:sz w:val="20"/>
                <w:szCs w:val="20"/>
                <w:lang w:eastAsia="en-US"/>
              </w:rPr>
              <w:t>révision sous format allégé (avec examen conjoint)</w:t>
            </w:r>
            <w:r>
              <w:rPr>
                <w:rFonts w:ascii="Arial" w:hAnsi="Arial" w:cs="Arial"/>
                <w:sz w:val="20"/>
                <w:szCs w:val="20"/>
                <w:lang w:eastAsia="en-US"/>
              </w:rPr>
              <w:t xml:space="preserve"> est menée en parallèle et fait également l’objet d’un cas par cas.</w:t>
            </w:r>
          </w:p>
          <w:p w:rsidR="005851F7" w:rsidRDefault="005851F7" w:rsidP="00FF6F1A">
            <w:pPr>
              <w:pStyle w:val="TableContents"/>
              <w:rPr>
                <w:sz w:val="22"/>
                <w:szCs w:val="22"/>
              </w:rPr>
            </w:pPr>
          </w:p>
          <w:p w:rsidR="00A71099" w:rsidRDefault="00FF6F1A" w:rsidP="00A71099">
            <w:pPr>
              <w:rPr>
                <w:rFonts w:hint="eastAsia"/>
                <w:sz w:val="20"/>
                <w:szCs w:val="20"/>
              </w:rPr>
            </w:pPr>
            <w:r w:rsidRPr="00FF6F1A">
              <w:rPr>
                <w:rFonts w:ascii="Arial" w:hAnsi="Arial" w:cs="Arial"/>
                <w:iCs/>
                <w:sz w:val="20"/>
                <w:szCs w:val="18"/>
              </w:rPr>
              <w:t xml:space="preserve">La </w:t>
            </w:r>
            <w:r w:rsidR="00A71099">
              <w:rPr>
                <w:rFonts w:ascii="Arial" w:hAnsi="Arial" w:cs="Arial"/>
                <w:iCs/>
                <w:sz w:val="20"/>
                <w:szCs w:val="18"/>
              </w:rPr>
              <w:t>modification</w:t>
            </w:r>
            <w:r w:rsidRPr="00FF6F1A">
              <w:rPr>
                <w:rFonts w:ascii="Arial" w:hAnsi="Arial" w:cs="Arial"/>
                <w:iCs/>
                <w:sz w:val="20"/>
                <w:szCs w:val="18"/>
              </w:rPr>
              <w:t xml:space="preserve"> </w:t>
            </w:r>
            <w:r w:rsidR="00A71099">
              <w:rPr>
                <w:sz w:val="20"/>
                <w:szCs w:val="20"/>
              </w:rPr>
              <w:t>consiste à étendre légèrement la zone agricole constructible A au détriment de la zone agricole non constructible As, sur le secteur des Grandes Bruyères, pour permettre la construction d’un bâtiment agricole.</w:t>
            </w:r>
          </w:p>
          <w:p w:rsidR="00FF6F1A" w:rsidRPr="00FF6F1A" w:rsidRDefault="00FF6F1A" w:rsidP="003A6E57">
            <w:pPr>
              <w:pStyle w:val="Paragraphedeliste"/>
              <w:widowControl/>
              <w:suppressAutoHyphens w:val="0"/>
              <w:autoSpaceDE w:val="0"/>
              <w:adjustRightInd w:val="0"/>
              <w:ind w:left="420"/>
              <w:textAlignment w:val="auto"/>
              <w:rPr>
                <w:rFonts w:ascii="Arial" w:hAnsi="Arial" w:cs="Arial"/>
                <w:iCs/>
                <w:sz w:val="20"/>
                <w:szCs w:val="18"/>
              </w:rPr>
            </w:pPr>
          </w:p>
        </w:tc>
      </w:tr>
    </w:tbl>
    <w:p w:rsidR="00C77659" w:rsidRDefault="00C77659">
      <w:pPr>
        <w:pStyle w:val="Standard"/>
        <w:rPr>
          <w:rFonts w:ascii="Arial" w:hAnsi="Arial"/>
        </w:rPr>
      </w:pPr>
    </w:p>
    <w:tbl>
      <w:tblPr>
        <w:tblW w:w="10770" w:type="dxa"/>
        <w:tblInd w:w="1" w:type="dxa"/>
        <w:tblLayout w:type="fixed"/>
        <w:tblCellMar>
          <w:left w:w="10" w:type="dxa"/>
          <w:right w:w="10" w:type="dxa"/>
        </w:tblCellMar>
        <w:tblLook w:val="0000" w:firstRow="0" w:lastRow="0" w:firstColumn="0" w:lastColumn="0" w:noHBand="0" w:noVBand="0"/>
      </w:tblPr>
      <w:tblGrid>
        <w:gridCol w:w="4920"/>
        <w:gridCol w:w="5850"/>
      </w:tblGrid>
      <w:tr w:rsidR="00C77659">
        <w:trPr>
          <w:tblHeader/>
        </w:trPr>
        <w:tc>
          <w:tcPr>
            <w:tcW w:w="10770"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jc w:val="both"/>
              <w:rPr>
                <w:rFonts w:eastAsia="Times New Roman"/>
                <w:i w:val="0"/>
                <w:iCs w:val="0"/>
              </w:rPr>
            </w:pPr>
            <w:r>
              <w:rPr>
                <w:rFonts w:eastAsia="Times New Roman"/>
                <w:i w:val="0"/>
                <w:iCs w:val="0"/>
              </w:rPr>
              <w:t>3.3 Quelles sont les caractéristiques générales de votre territoire ?</w:t>
            </w:r>
          </w:p>
        </w:tc>
      </w:tr>
      <w:tr w:rsidR="00C77659">
        <w:tc>
          <w:tcPr>
            <w:tcW w:w="4920"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Au dernier recensement général, quel est le nombre d’habitants (données INSEE) ?</w:t>
            </w:r>
          </w:p>
        </w:tc>
        <w:tc>
          <w:tcPr>
            <w:tcW w:w="585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3A6E57">
            <w:pPr>
              <w:pStyle w:val="Standard"/>
              <w:snapToGrid w:val="0"/>
              <w:jc w:val="both"/>
              <w:rPr>
                <w:rFonts w:ascii="Arial" w:hAnsi="Arial"/>
                <w:sz w:val="20"/>
              </w:rPr>
            </w:pPr>
            <w:r>
              <w:rPr>
                <w:rFonts w:ascii="Arial" w:hAnsi="Arial"/>
                <w:sz w:val="20"/>
              </w:rPr>
              <w:t>1 176</w:t>
            </w:r>
            <w:r w:rsidR="00AD6C51" w:rsidRPr="00581042">
              <w:rPr>
                <w:rFonts w:ascii="Arial" w:hAnsi="Arial"/>
                <w:sz w:val="20"/>
              </w:rPr>
              <w:t xml:space="preserve"> habitants (2015)</w:t>
            </w:r>
          </w:p>
        </w:tc>
      </w:tr>
      <w:tr w:rsidR="00C77659">
        <w:tc>
          <w:tcPr>
            <w:tcW w:w="492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est la superficie de votre ou de vos communes ?</w:t>
            </w:r>
          </w:p>
        </w:tc>
        <w:tc>
          <w:tcPr>
            <w:tcW w:w="58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3A6E57">
            <w:pPr>
              <w:pStyle w:val="Standard"/>
              <w:snapToGrid w:val="0"/>
              <w:jc w:val="both"/>
              <w:rPr>
                <w:rFonts w:ascii="Arial" w:hAnsi="Arial"/>
                <w:sz w:val="20"/>
              </w:rPr>
            </w:pPr>
            <w:r>
              <w:rPr>
                <w:rFonts w:ascii="Arial" w:hAnsi="Arial"/>
                <w:sz w:val="20"/>
              </w:rPr>
              <w:t>1 267</w:t>
            </w:r>
            <w:r w:rsidR="00AD6C51" w:rsidRPr="00581042">
              <w:rPr>
                <w:rFonts w:ascii="Arial" w:hAnsi="Arial"/>
                <w:sz w:val="20"/>
              </w:rPr>
              <w:t xml:space="preserve"> hectares</w:t>
            </w:r>
          </w:p>
        </w:tc>
      </w:tr>
      <w:tr w:rsidR="00C77659">
        <w:tc>
          <w:tcPr>
            <w:tcW w:w="492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Dans le cadre d’une procédure d’évolution, quelle est la superficie du territoire concernée par votre projet ?</w:t>
            </w:r>
          </w:p>
        </w:tc>
        <w:tc>
          <w:tcPr>
            <w:tcW w:w="58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A71099" w:rsidRPr="00A71099" w:rsidRDefault="006464DB">
            <w:pPr>
              <w:pStyle w:val="Standard"/>
              <w:snapToGrid w:val="0"/>
              <w:jc w:val="both"/>
              <w:rPr>
                <w:rFonts w:ascii="Arial" w:hAnsi="Arial"/>
                <w:b/>
                <w:color w:val="auto"/>
                <w:sz w:val="20"/>
              </w:rPr>
            </w:pPr>
            <w:r>
              <w:rPr>
                <w:rFonts w:ascii="Arial" w:hAnsi="Arial"/>
                <w:color w:val="auto"/>
                <w:sz w:val="20"/>
              </w:rPr>
              <w:t>L</w:t>
            </w:r>
            <w:r w:rsidRPr="006464DB">
              <w:rPr>
                <w:rFonts w:ascii="Arial" w:hAnsi="Arial"/>
                <w:color w:val="auto"/>
                <w:sz w:val="20"/>
              </w:rPr>
              <w:t xml:space="preserve">a zone </w:t>
            </w:r>
            <w:r w:rsidR="00A71099">
              <w:rPr>
                <w:rFonts w:ascii="Arial" w:hAnsi="Arial"/>
                <w:color w:val="auto"/>
                <w:sz w:val="20"/>
              </w:rPr>
              <w:t>agricole</w:t>
            </w:r>
            <w:r w:rsidRPr="006464DB">
              <w:rPr>
                <w:rFonts w:ascii="Arial" w:hAnsi="Arial"/>
                <w:color w:val="auto"/>
                <w:sz w:val="20"/>
              </w:rPr>
              <w:t xml:space="preserve"> </w:t>
            </w:r>
            <w:r>
              <w:rPr>
                <w:rFonts w:ascii="Arial" w:hAnsi="Arial"/>
                <w:color w:val="auto"/>
                <w:sz w:val="20"/>
              </w:rPr>
              <w:t xml:space="preserve">concernée représente </w:t>
            </w:r>
            <w:r w:rsidRPr="006464DB">
              <w:rPr>
                <w:rFonts w:ascii="Arial" w:hAnsi="Arial"/>
                <w:color w:val="auto"/>
                <w:sz w:val="20"/>
              </w:rPr>
              <w:t xml:space="preserve">une superficie </w:t>
            </w:r>
            <w:r w:rsidR="00A71099">
              <w:rPr>
                <w:rFonts w:ascii="Arial" w:hAnsi="Arial"/>
                <w:color w:val="auto"/>
                <w:sz w:val="20"/>
              </w:rPr>
              <w:t xml:space="preserve">de </w:t>
            </w:r>
            <w:r w:rsidR="00A71099" w:rsidRPr="00A71099">
              <w:rPr>
                <w:rFonts w:ascii="Arial" w:hAnsi="Arial"/>
                <w:b/>
                <w:color w:val="auto"/>
                <w:sz w:val="20"/>
              </w:rPr>
              <w:t>1 920 m².</w:t>
            </w:r>
          </w:p>
          <w:p w:rsidR="006464DB" w:rsidRDefault="006464DB" w:rsidP="0075719A">
            <w:pPr>
              <w:rPr>
                <w:rFonts w:ascii="Arial" w:hAnsi="Arial" w:cs="Arial"/>
                <w:b/>
                <w:sz w:val="20"/>
                <w:szCs w:val="20"/>
              </w:rPr>
            </w:pPr>
          </w:p>
          <w:p w:rsidR="0075719A" w:rsidRPr="0075719A" w:rsidRDefault="0075719A" w:rsidP="0075719A">
            <w:pPr>
              <w:rPr>
                <w:rFonts w:ascii="Arial" w:hAnsi="Arial" w:cs="Arial"/>
                <w:b/>
                <w:sz w:val="20"/>
                <w:szCs w:val="20"/>
              </w:rPr>
            </w:pPr>
            <w:r w:rsidRPr="0075719A">
              <w:rPr>
                <w:rFonts w:ascii="Arial" w:hAnsi="Arial" w:cs="Arial"/>
                <w:b/>
                <w:sz w:val="20"/>
                <w:szCs w:val="20"/>
              </w:rPr>
              <w:t>Aussi, au total :</w:t>
            </w:r>
          </w:p>
          <w:p w:rsidR="0075719A" w:rsidRDefault="006464DB" w:rsidP="0075719A">
            <w:pPr>
              <w:pStyle w:val="Paragraphedeliste"/>
              <w:widowControl/>
              <w:numPr>
                <w:ilvl w:val="0"/>
                <w:numId w:val="26"/>
              </w:numPr>
              <w:suppressAutoHyphens w:val="0"/>
              <w:autoSpaceDN/>
              <w:contextualSpacing/>
              <w:jc w:val="both"/>
              <w:textAlignment w:val="auto"/>
              <w:rPr>
                <w:rFonts w:ascii="Arial" w:hAnsi="Arial" w:cs="Arial"/>
                <w:sz w:val="20"/>
              </w:rPr>
            </w:pPr>
            <w:r>
              <w:rPr>
                <w:rFonts w:ascii="Arial" w:hAnsi="Arial" w:cs="Arial"/>
                <w:sz w:val="20"/>
              </w:rPr>
              <w:t xml:space="preserve">La zone </w:t>
            </w:r>
            <w:r w:rsidR="00A71099">
              <w:rPr>
                <w:rFonts w:ascii="Arial" w:hAnsi="Arial" w:cs="Arial"/>
                <w:sz w:val="20"/>
              </w:rPr>
              <w:t>agricole</w:t>
            </w:r>
            <w:r>
              <w:rPr>
                <w:rFonts w:ascii="Arial" w:hAnsi="Arial" w:cs="Arial"/>
                <w:sz w:val="20"/>
              </w:rPr>
              <w:t xml:space="preserve"> </w:t>
            </w:r>
            <w:r w:rsidR="00A71099">
              <w:rPr>
                <w:rFonts w:ascii="Arial" w:hAnsi="Arial" w:cs="Arial"/>
                <w:sz w:val="20"/>
              </w:rPr>
              <w:t xml:space="preserve">A </w:t>
            </w:r>
            <w:proofErr w:type="spellStart"/>
            <w:r>
              <w:rPr>
                <w:rFonts w:ascii="Arial" w:hAnsi="Arial" w:cs="Arial"/>
                <w:sz w:val="20"/>
              </w:rPr>
              <w:t>augmente</w:t>
            </w:r>
            <w:proofErr w:type="spellEnd"/>
            <w:r>
              <w:rPr>
                <w:rFonts w:ascii="Arial" w:hAnsi="Arial" w:cs="Arial"/>
                <w:sz w:val="20"/>
              </w:rPr>
              <w:t xml:space="preserve"> de 0,</w:t>
            </w:r>
            <w:r w:rsidR="00A71099">
              <w:rPr>
                <w:rFonts w:ascii="Arial" w:hAnsi="Arial" w:cs="Arial"/>
                <w:sz w:val="20"/>
              </w:rPr>
              <w:t>19</w:t>
            </w:r>
            <w:r>
              <w:rPr>
                <w:rFonts w:ascii="Arial" w:hAnsi="Arial" w:cs="Arial"/>
                <w:sz w:val="20"/>
              </w:rPr>
              <w:t xml:space="preserve"> hectare</w:t>
            </w:r>
          </w:p>
          <w:p w:rsidR="006464DB" w:rsidRDefault="00A71099" w:rsidP="0075719A">
            <w:pPr>
              <w:pStyle w:val="Paragraphedeliste"/>
              <w:widowControl/>
              <w:numPr>
                <w:ilvl w:val="0"/>
                <w:numId w:val="26"/>
              </w:numPr>
              <w:suppressAutoHyphens w:val="0"/>
              <w:autoSpaceDN/>
              <w:contextualSpacing/>
              <w:jc w:val="both"/>
              <w:textAlignment w:val="auto"/>
              <w:rPr>
                <w:rFonts w:ascii="Arial" w:hAnsi="Arial" w:cs="Arial"/>
                <w:sz w:val="20"/>
              </w:rPr>
            </w:pPr>
            <w:r>
              <w:rPr>
                <w:rFonts w:ascii="Arial" w:hAnsi="Arial" w:cs="Arial"/>
                <w:sz w:val="20"/>
              </w:rPr>
              <w:t>La zone agricole non constructible As</w:t>
            </w:r>
            <w:r w:rsidR="006464DB">
              <w:rPr>
                <w:rFonts w:ascii="Arial" w:hAnsi="Arial" w:cs="Arial"/>
                <w:sz w:val="20"/>
              </w:rPr>
              <w:t xml:space="preserve"> est réduite de </w:t>
            </w:r>
            <w:r>
              <w:rPr>
                <w:rFonts w:ascii="Arial" w:hAnsi="Arial" w:cs="Arial"/>
                <w:sz w:val="20"/>
              </w:rPr>
              <w:t>0,19</w:t>
            </w:r>
            <w:r w:rsidR="006464DB">
              <w:rPr>
                <w:rFonts w:ascii="Arial" w:hAnsi="Arial" w:cs="Arial"/>
                <w:sz w:val="20"/>
              </w:rPr>
              <w:t xml:space="preserve"> hectare</w:t>
            </w:r>
          </w:p>
          <w:p w:rsidR="0075719A" w:rsidRPr="00A71099" w:rsidRDefault="0075719A" w:rsidP="00A71099">
            <w:pPr>
              <w:widowControl/>
              <w:suppressAutoHyphens w:val="0"/>
              <w:autoSpaceDN/>
              <w:ind w:left="360"/>
              <w:contextualSpacing/>
              <w:jc w:val="both"/>
              <w:textAlignment w:val="auto"/>
              <w:rPr>
                <w:rFonts w:ascii="Arial" w:hAnsi="Arial"/>
                <w:sz w:val="20"/>
              </w:rPr>
            </w:pPr>
          </w:p>
        </w:tc>
      </w:tr>
      <w:tr w:rsidR="00C77659">
        <w:tc>
          <w:tcPr>
            <w:tcW w:w="492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Si le territoire dispose déjà d’un document d’urbanisme, indiquez la répartition actuelle des zones urbaines, à urbaniser et non urbanisées en distinguant, pour les POS et PLU, les zones agricoles et naturelles.</w:t>
            </w:r>
          </w:p>
          <w:p w:rsidR="00C77659" w:rsidRDefault="002770D3">
            <w:pPr>
              <w:pStyle w:val="Standard"/>
              <w:snapToGrid w:val="0"/>
              <w:jc w:val="both"/>
              <w:rPr>
                <w:rFonts w:ascii="Arial" w:hAnsi="Arial"/>
                <w:i/>
                <w:iCs/>
                <w:sz w:val="20"/>
              </w:rPr>
            </w:pPr>
            <w:r>
              <w:rPr>
                <w:rFonts w:ascii="Arial" w:hAnsi="Arial"/>
                <w:b/>
                <w:bCs/>
                <w:i/>
                <w:iCs/>
                <w:sz w:val="20"/>
              </w:rPr>
              <w:t>Annexe à joindre</w:t>
            </w:r>
            <w:r>
              <w:rPr>
                <w:rFonts w:ascii="Arial" w:hAnsi="Arial"/>
                <w:i/>
                <w:iCs/>
                <w:sz w:val="20"/>
              </w:rPr>
              <w:t> : document graphique du plan en vigueur ou du projet</w:t>
            </w:r>
          </w:p>
        </w:tc>
        <w:tc>
          <w:tcPr>
            <w:tcW w:w="58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20"/>
              </w:rPr>
            </w:pPr>
            <w:r>
              <w:rPr>
                <w:rFonts w:ascii="Arial" w:hAnsi="Arial"/>
                <w:i/>
                <w:iCs/>
                <w:sz w:val="20"/>
              </w:rPr>
              <w:t>Indiquez les données en surface ou en pourcentage</w:t>
            </w:r>
          </w:p>
          <w:p w:rsidR="00C77659" w:rsidRDefault="00C77659">
            <w:pPr>
              <w:pStyle w:val="Standard"/>
              <w:snapToGrid w:val="0"/>
              <w:jc w:val="both"/>
              <w:rPr>
                <w:rFonts w:ascii="Arial" w:hAnsi="Arial"/>
              </w:rPr>
            </w:pPr>
          </w:p>
          <w:tbl>
            <w:tblPr>
              <w:tblStyle w:val="TableauGrille5Fonc-Accentuation31"/>
              <w:tblW w:w="0" w:type="auto"/>
              <w:tblLayout w:type="fixed"/>
              <w:tblLook w:val="04A0" w:firstRow="1" w:lastRow="0" w:firstColumn="1" w:lastColumn="0" w:noHBand="0" w:noVBand="1"/>
            </w:tblPr>
            <w:tblGrid>
              <w:gridCol w:w="1900"/>
              <w:gridCol w:w="1900"/>
              <w:gridCol w:w="1900"/>
            </w:tblGrid>
            <w:tr w:rsidR="00471900" w:rsidTr="004719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rPr>
                  </w:pPr>
                  <w:r w:rsidRPr="00471900">
                    <w:rPr>
                      <w:rFonts w:ascii="Arial" w:hAnsi="Arial"/>
                      <w:color w:val="auto"/>
                    </w:rPr>
                    <w:t>Zone</w:t>
                  </w:r>
                </w:p>
              </w:tc>
              <w:tc>
                <w:tcPr>
                  <w:tcW w:w="1900" w:type="dxa"/>
                </w:tcPr>
                <w:p w:rsidR="00471900" w:rsidRPr="00471900" w:rsidRDefault="00471900" w:rsidP="00471900">
                  <w:pPr>
                    <w:pStyle w:val="Standard"/>
                    <w:snapToGrid w:val="0"/>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471900">
                    <w:rPr>
                      <w:rFonts w:ascii="Arial" w:hAnsi="Arial"/>
                      <w:color w:val="auto"/>
                    </w:rPr>
                    <w:t>Surface (ha)</w:t>
                  </w:r>
                </w:p>
              </w:tc>
              <w:tc>
                <w:tcPr>
                  <w:tcW w:w="1900" w:type="dxa"/>
                </w:tcPr>
                <w:p w:rsidR="00471900" w:rsidRPr="00471900" w:rsidRDefault="00471900" w:rsidP="00471900">
                  <w:pPr>
                    <w:pStyle w:val="Standard"/>
                    <w:snapToGrid w:val="0"/>
                    <w:jc w:val="center"/>
                    <w:cnfStyle w:val="100000000000" w:firstRow="1" w:lastRow="0" w:firstColumn="0" w:lastColumn="0" w:oddVBand="0" w:evenVBand="0" w:oddHBand="0" w:evenHBand="0" w:firstRowFirstColumn="0" w:firstRowLastColumn="0" w:lastRowFirstColumn="0" w:lastRowLastColumn="0"/>
                    <w:rPr>
                      <w:rFonts w:ascii="Arial" w:hAnsi="Arial"/>
                      <w:color w:val="auto"/>
                    </w:rPr>
                  </w:pPr>
                  <w:r w:rsidRPr="00471900">
                    <w:rPr>
                      <w:rFonts w:ascii="Arial" w:hAnsi="Arial"/>
                      <w:color w:val="auto"/>
                    </w:rPr>
                    <w:t>%</w:t>
                  </w:r>
                </w:p>
              </w:tc>
            </w:tr>
            <w:tr w:rsidR="00471900" w:rsidTr="00471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sz w:val="20"/>
                    </w:rPr>
                  </w:pPr>
                  <w:r w:rsidRPr="00471900">
                    <w:rPr>
                      <w:rFonts w:ascii="Arial" w:hAnsi="Arial"/>
                      <w:color w:val="auto"/>
                      <w:sz w:val="20"/>
                    </w:rPr>
                    <w:t>U</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26,92</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2,13</w:t>
                  </w:r>
                </w:p>
              </w:tc>
            </w:tr>
            <w:tr w:rsidR="00471900" w:rsidTr="00471900">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sz w:val="20"/>
                    </w:rPr>
                  </w:pPr>
                  <w:r w:rsidRPr="00471900">
                    <w:rPr>
                      <w:rFonts w:ascii="Arial" w:hAnsi="Arial"/>
                      <w:color w:val="auto"/>
                      <w:sz w:val="20"/>
                    </w:rPr>
                    <w:t>AU</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2,19</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0,17</w:t>
                  </w:r>
                </w:p>
              </w:tc>
            </w:tr>
            <w:tr w:rsidR="00471900" w:rsidTr="00471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6464DB">
                  <w:pPr>
                    <w:pStyle w:val="Standard"/>
                    <w:snapToGrid w:val="0"/>
                    <w:jc w:val="both"/>
                    <w:rPr>
                      <w:rFonts w:ascii="Arial" w:hAnsi="Arial"/>
                      <w:color w:val="auto"/>
                      <w:sz w:val="20"/>
                    </w:rPr>
                  </w:pPr>
                  <w:r>
                    <w:rPr>
                      <w:rFonts w:ascii="Arial" w:hAnsi="Arial"/>
                      <w:color w:val="auto"/>
                      <w:sz w:val="20"/>
                    </w:rPr>
                    <w:t>A</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784,82</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sz w:val="20"/>
                    </w:rPr>
                  </w:pPr>
                  <w:r>
                    <w:rPr>
                      <w:rFonts w:ascii="Arial" w:hAnsi="Arial"/>
                      <w:color w:val="auto"/>
                      <w:sz w:val="20"/>
                    </w:rPr>
                    <w:t>62,10</w:t>
                  </w:r>
                </w:p>
              </w:tc>
            </w:tr>
            <w:tr w:rsidR="00471900" w:rsidTr="00471900">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6464DB">
                  <w:pPr>
                    <w:pStyle w:val="Standard"/>
                    <w:snapToGrid w:val="0"/>
                    <w:jc w:val="both"/>
                    <w:rPr>
                      <w:rFonts w:ascii="Arial" w:hAnsi="Arial"/>
                      <w:color w:val="auto"/>
                      <w:sz w:val="20"/>
                    </w:rPr>
                  </w:pPr>
                  <w:r>
                    <w:rPr>
                      <w:rFonts w:ascii="Arial" w:hAnsi="Arial"/>
                      <w:color w:val="auto"/>
                      <w:sz w:val="20"/>
                    </w:rPr>
                    <w:t>N</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449,86</w:t>
                  </w:r>
                </w:p>
              </w:tc>
              <w:tc>
                <w:tcPr>
                  <w:tcW w:w="1900" w:type="dxa"/>
                </w:tcPr>
                <w:p w:rsidR="00471900" w:rsidRPr="00471900" w:rsidRDefault="006464DB" w:rsidP="00471900">
                  <w:pPr>
                    <w:pStyle w:val="Standard"/>
                    <w:snapToGrid w:val="0"/>
                    <w:jc w:val="center"/>
                    <w:cnfStyle w:val="000000000000" w:firstRow="0" w:lastRow="0" w:firstColumn="0" w:lastColumn="0" w:oddVBand="0" w:evenVBand="0" w:oddHBand="0" w:evenHBand="0" w:firstRowFirstColumn="0" w:firstRowLastColumn="0" w:lastRowFirstColumn="0" w:lastRowLastColumn="0"/>
                    <w:rPr>
                      <w:rFonts w:ascii="Arial" w:hAnsi="Arial"/>
                      <w:color w:val="auto"/>
                      <w:sz w:val="20"/>
                    </w:rPr>
                  </w:pPr>
                  <w:r>
                    <w:rPr>
                      <w:rFonts w:ascii="Arial" w:hAnsi="Arial"/>
                      <w:color w:val="auto"/>
                      <w:sz w:val="20"/>
                    </w:rPr>
                    <w:t>35,60</w:t>
                  </w:r>
                </w:p>
              </w:tc>
            </w:tr>
            <w:tr w:rsidR="00471900" w:rsidTr="00471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0" w:type="dxa"/>
                </w:tcPr>
                <w:p w:rsidR="00471900" w:rsidRPr="00471900" w:rsidRDefault="00471900">
                  <w:pPr>
                    <w:pStyle w:val="Standard"/>
                    <w:snapToGrid w:val="0"/>
                    <w:jc w:val="both"/>
                    <w:rPr>
                      <w:rFonts w:ascii="Arial" w:hAnsi="Arial"/>
                      <w:color w:val="auto"/>
                    </w:rPr>
                  </w:pPr>
                  <w:r w:rsidRPr="00471900">
                    <w:rPr>
                      <w:rFonts w:ascii="Arial" w:hAnsi="Arial"/>
                      <w:color w:val="auto"/>
                    </w:rPr>
                    <w:t>Total</w:t>
                  </w:r>
                </w:p>
              </w:tc>
              <w:tc>
                <w:tcPr>
                  <w:tcW w:w="1900" w:type="dxa"/>
                </w:tcPr>
                <w:p w:rsidR="00471900" w:rsidRPr="00471900" w:rsidRDefault="006464DB"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rPr>
                  </w:pPr>
                  <w:r>
                    <w:rPr>
                      <w:rFonts w:ascii="Arial" w:hAnsi="Arial"/>
                      <w:color w:val="auto"/>
                    </w:rPr>
                    <w:t>1 263,79</w:t>
                  </w:r>
                </w:p>
              </w:tc>
              <w:tc>
                <w:tcPr>
                  <w:tcW w:w="1900" w:type="dxa"/>
                </w:tcPr>
                <w:p w:rsidR="00471900" w:rsidRPr="00471900" w:rsidRDefault="00471900" w:rsidP="00471900">
                  <w:pPr>
                    <w:pStyle w:val="Standard"/>
                    <w:snapToGrid w:val="0"/>
                    <w:jc w:val="center"/>
                    <w:cnfStyle w:val="000000100000" w:firstRow="0" w:lastRow="0" w:firstColumn="0" w:lastColumn="0" w:oddVBand="0" w:evenVBand="0" w:oddHBand="1" w:evenHBand="0" w:firstRowFirstColumn="0" w:firstRowLastColumn="0" w:lastRowFirstColumn="0" w:lastRowLastColumn="0"/>
                    <w:rPr>
                      <w:rFonts w:ascii="Arial" w:hAnsi="Arial"/>
                      <w:color w:val="auto"/>
                    </w:rPr>
                  </w:pPr>
                  <w:r w:rsidRPr="00471900">
                    <w:rPr>
                      <w:rFonts w:ascii="Arial" w:hAnsi="Arial"/>
                      <w:color w:val="auto"/>
                    </w:rPr>
                    <w:t>100%</w:t>
                  </w:r>
                </w:p>
              </w:tc>
            </w:tr>
          </w:tbl>
          <w:p w:rsidR="00C77659" w:rsidRDefault="00C77659">
            <w:pPr>
              <w:pStyle w:val="Standard"/>
              <w:snapToGrid w:val="0"/>
              <w:jc w:val="both"/>
              <w:rPr>
                <w:rFonts w:ascii="Arial" w:hAnsi="Arial"/>
              </w:rPr>
            </w:pPr>
          </w:p>
        </w:tc>
      </w:tr>
    </w:tbl>
    <w:p w:rsidR="00C77659" w:rsidRDefault="00C77659">
      <w:pPr>
        <w:pStyle w:val="Textbody"/>
        <w:jc w:val="left"/>
        <w:rPr>
          <w:rFonts w:ascii="Arial" w:hAnsi="Arial"/>
        </w:rPr>
      </w:pPr>
    </w:p>
    <w:tbl>
      <w:tblPr>
        <w:tblW w:w="10755" w:type="dxa"/>
        <w:tblInd w:w="1" w:type="dxa"/>
        <w:tblLayout w:type="fixed"/>
        <w:tblCellMar>
          <w:left w:w="10" w:type="dxa"/>
          <w:right w:w="10" w:type="dxa"/>
        </w:tblCellMar>
        <w:tblLook w:val="0000" w:firstRow="0" w:lastRow="0" w:firstColumn="0" w:lastColumn="0" w:noHBand="0" w:noVBand="0"/>
      </w:tblPr>
      <w:tblGrid>
        <w:gridCol w:w="10755"/>
      </w:tblGrid>
      <w:tr w:rsidR="00C77659">
        <w:trPr>
          <w:tblHeader/>
        </w:trPr>
        <w:tc>
          <w:tcPr>
            <w:tcW w:w="10755"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3.4 Quelles sont les grandes orientations d’aménagement de votre document d’urbanisme ?</w:t>
            </w:r>
          </w:p>
        </w:tc>
      </w:tr>
      <w:tr w:rsidR="00C77659">
        <w:tc>
          <w:tcPr>
            <w:tcW w:w="10755"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Pr="00AD342C" w:rsidRDefault="002770D3">
            <w:pPr>
              <w:pStyle w:val="Standard"/>
              <w:snapToGrid w:val="0"/>
              <w:jc w:val="both"/>
              <w:rPr>
                <w:rFonts w:ascii="Arial" w:hAnsi="Arial"/>
                <w:i/>
                <w:iCs/>
                <w:sz w:val="20"/>
              </w:rPr>
            </w:pPr>
            <w:r w:rsidRPr="00AD342C">
              <w:rPr>
                <w:rFonts w:ascii="Arial" w:hAnsi="Arial"/>
                <w:bCs/>
                <w:i/>
                <w:iCs/>
                <w:sz w:val="20"/>
              </w:rPr>
              <w:t>An</w:t>
            </w:r>
            <w:r w:rsidRPr="00AD342C">
              <w:rPr>
                <w:rFonts w:ascii="Arial" w:hAnsi="Arial"/>
                <w:bCs/>
                <w:i/>
                <w:iCs/>
                <w:sz w:val="18"/>
                <w:szCs w:val="18"/>
              </w:rPr>
              <w:t>nexe à joindre</w:t>
            </w:r>
            <w:r w:rsidRPr="00AD342C">
              <w:rPr>
                <w:rFonts w:ascii="Arial" w:hAnsi="Arial"/>
                <w:i/>
                <w:iCs/>
                <w:sz w:val="18"/>
                <w:szCs w:val="18"/>
              </w:rPr>
              <w:t> : pour une élaboration ou une révision générale de PLU communal ou intercommunal, joindre votre projet de PADD débattu par le conseil municipal ou l’organe délibérant de l’EPCI (établissement public de coopération intercommunale) ; pour les autres procédures d’évolution, joindre les documents du PLU approuvé (PADD, zonage, règlement...)</w:t>
            </w:r>
          </w:p>
        </w:tc>
      </w:tr>
      <w:tr w:rsidR="00C77659">
        <w:tc>
          <w:tcPr>
            <w:tcW w:w="1075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6464DB" w:rsidRPr="006464DB" w:rsidRDefault="006464DB" w:rsidP="006464DB">
            <w:pPr>
              <w:pStyle w:val="Corps"/>
              <w:rPr>
                <w:rFonts w:ascii="Arial" w:hAnsi="Arial" w:cs="Arial"/>
              </w:rPr>
            </w:pPr>
            <w:r w:rsidRPr="006464DB">
              <w:rPr>
                <w:rFonts w:ascii="Arial" w:hAnsi="Arial" w:cs="Arial"/>
              </w:rPr>
              <w:t xml:space="preserve">Le Projet d’Aménagement et de Développement Durables (PADD) du PLU approuvé en 2015 est organisé en 4 axes, fixant un cap pour le développement de la commune. Chaque axe présente un ensemble d’orientations : </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 xml:space="preserve">AXE 1 – Poursuivre un développement urbain modéré et progressif et s’inscrire dans le concept de village densifié </w:t>
            </w:r>
          </w:p>
          <w:p w:rsidR="006464DB" w:rsidRPr="006464DB" w:rsidRDefault="006464DB" w:rsidP="006464DB">
            <w:pPr>
              <w:pStyle w:val="Corps"/>
              <w:numPr>
                <w:ilvl w:val="0"/>
                <w:numId w:val="29"/>
              </w:numPr>
              <w:rPr>
                <w:rFonts w:ascii="Arial" w:hAnsi="Arial" w:cs="Arial"/>
              </w:rPr>
            </w:pPr>
            <w:r w:rsidRPr="006464DB">
              <w:rPr>
                <w:rFonts w:ascii="Arial" w:hAnsi="Arial" w:cs="Arial"/>
              </w:rPr>
              <w:t>Maîtriser la dynamique démographique : ralentir le rythme de croissance démographique pour préserver le cadre rural de la commune et assurer un rythme de construction pour répondre aux besoins de la population rontalonnaise et aux nouveaux arrivants</w:t>
            </w:r>
          </w:p>
          <w:p w:rsidR="006464DB" w:rsidRPr="006464DB" w:rsidRDefault="006464DB" w:rsidP="006464DB">
            <w:pPr>
              <w:pStyle w:val="Corps"/>
              <w:numPr>
                <w:ilvl w:val="0"/>
                <w:numId w:val="29"/>
              </w:numPr>
              <w:rPr>
                <w:rFonts w:ascii="Arial" w:hAnsi="Arial" w:cs="Arial"/>
              </w:rPr>
            </w:pPr>
            <w:r w:rsidRPr="006464DB">
              <w:rPr>
                <w:rFonts w:ascii="Arial" w:hAnsi="Arial" w:cs="Arial"/>
              </w:rPr>
              <w:lastRenderedPageBreak/>
              <w:t>Prioriser l’aménagement du bâti existant : réfléchir à des opérations de renouvellement urbain en centre bourg et permettre des possibilités de changement de destination dans les hameaux et écarts, en fonction de critères précis.</w:t>
            </w:r>
          </w:p>
          <w:p w:rsidR="006464DB" w:rsidRPr="006464DB" w:rsidRDefault="006464DB" w:rsidP="006464DB">
            <w:pPr>
              <w:pStyle w:val="Corps"/>
              <w:numPr>
                <w:ilvl w:val="0"/>
                <w:numId w:val="29"/>
              </w:numPr>
              <w:rPr>
                <w:rFonts w:ascii="Arial" w:hAnsi="Arial" w:cs="Arial"/>
              </w:rPr>
            </w:pPr>
            <w:r w:rsidRPr="006464DB">
              <w:rPr>
                <w:rFonts w:ascii="Arial" w:hAnsi="Arial" w:cs="Arial"/>
              </w:rPr>
              <w:t>Organiser le développement sur le bourg : concentrer le développement urbain sur le bourg et préserver l’identité des hameaux, privilégier un développement en comblement de dents creuses, prévoir des possibilités d’extension pour le futur, proposer un développement modéré, dans une logique de modération de la consommation de l’espace et de lutte contre l’étalement urbain.</w:t>
            </w:r>
          </w:p>
          <w:p w:rsidR="006464DB" w:rsidRPr="006464DB" w:rsidRDefault="006464DB" w:rsidP="006464DB">
            <w:pPr>
              <w:pStyle w:val="Corps"/>
              <w:numPr>
                <w:ilvl w:val="0"/>
                <w:numId w:val="29"/>
              </w:numPr>
              <w:rPr>
                <w:rFonts w:ascii="Arial" w:hAnsi="Arial" w:cs="Arial"/>
              </w:rPr>
            </w:pPr>
            <w:r w:rsidRPr="006464DB">
              <w:rPr>
                <w:rFonts w:ascii="Arial" w:hAnsi="Arial" w:cs="Arial"/>
              </w:rPr>
              <w:t>Diversifier la typologie du parc de logements.</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AXE 2 – Conforter la position de centralité du Bourg</w:t>
            </w:r>
          </w:p>
          <w:p w:rsidR="006464DB" w:rsidRPr="006464DB" w:rsidRDefault="006464DB" w:rsidP="006464DB">
            <w:pPr>
              <w:pStyle w:val="Corps"/>
              <w:numPr>
                <w:ilvl w:val="0"/>
                <w:numId w:val="29"/>
              </w:numPr>
              <w:rPr>
                <w:rFonts w:ascii="Arial" w:hAnsi="Arial" w:cs="Arial"/>
              </w:rPr>
            </w:pPr>
            <w:r w:rsidRPr="006464DB">
              <w:rPr>
                <w:rFonts w:ascii="Arial" w:hAnsi="Arial" w:cs="Arial"/>
              </w:rPr>
              <w:t>Renforcer le pôle commercial de la commune</w:t>
            </w:r>
          </w:p>
          <w:p w:rsidR="006464DB" w:rsidRPr="006464DB" w:rsidRDefault="006464DB" w:rsidP="006464DB">
            <w:pPr>
              <w:pStyle w:val="Corps"/>
              <w:numPr>
                <w:ilvl w:val="0"/>
                <w:numId w:val="29"/>
              </w:numPr>
              <w:rPr>
                <w:rFonts w:ascii="Arial" w:hAnsi="Arial" w:cs="Arial"/>
              </w:rPr>
            </w:pPr>
            <w:r w:rsidRPr="006464DB">
              <w:rPr>
                <w:rFonts w:ascii="Arial" w:hAnsi="Arial" w:cs="Arial"/>
              </w:rPr>
              <w:t>Favoriser l’accueil d’artisans</w:t>
            </w:r>
          </w:p>
          <w:p w:rsidR="006464DB" w:rsidRPr="006464DB" w:rsidRDefault="006464DB" w:rsidP="006464DB">
            <w:pPr>
              <w:pStyle w:val="Corps"/>
              <w:numPr>
                <w:ilvl w:val="0"/>
                <w:numId w:val="29"/>
              </w:numPr>
              <w:rPr>
                <w:rFonts w:ascii="Arial" w:hAnsi="Arial" w:cs="Arial"/>
              </w:rPr>
            </w:pPr>
            <w:r w:rsidRPr="006464DB">
              <w:rPr>
                <w:rFonts w:ascii="Arial" w:hAnsi="Arial" w:cs="Arial"/>
              </w:rPr>
              <w:t>Prévoir le développement du pôle d’équipements</w:t>
            </w:r>
          </w:p>
          <w:p w:rsidR="006464DB" w:rsidRPr="006464DB" w:rsidRDefault="006464DB" w:rsidP="006464DB">
            <w:pPr>
              <w:pStyle w:val="Corps"/>
              <w:numPr>
                <w:ilvl w:val="0"/>
                <w:numId w:val="29"/>
              </w:numPr>
              <w:rPr>
                <w:rFonts w:ascii="Arial" w:hAnsi="Arial" w:cs="Arial"/>
              </w:rPr>
            </w:pPr>
            <w:r w:rsidRPr="006464DB">
              <w:rPr>
                <w:rFonts w:ascii="Arial" w:hAnsi="Arial" w:cs="Arial"/>
              </w:rPr>
              <w:t>Mettre en valeur le pôle de loisirs</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ou créer des espaces de jeux et de rencontre</w:t>
            </w:r>
          </w:p>
          <w:p w:rsidR="006464DB" w:rsidRPr="006464DB" w:rsidRDefault="006464DB" w:rsidP="006464DB">
            <w:pPr>
              <w:pStyle w:val="Corps"/>
              <w:numPr>
                <w:ilvl w:val="0"/>
                <w:numId w:val="29"/>
              </w:numPr>
              <w:rPr>
                <w:rFonts w:ascii="Arial" w:hAnsi="Arial" w:cs="Arial"/>
              </w:rPr>
            </w:pPr>
            <w:r w:rsidRPr="006464DB">
              <w:rPr>
                <w:rFonts w:ascii="Arial" w:hAnsi="Arial" w:cs="Arial"/>
              </w:rPr>
              <w:t>Accompagner le développement du centre bourg par un offre de stationnement satisfaisante</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AXE 3 – Maintenir un cadre de vie rural / villageois</w:t>
            </w:r>
          </w:p>
          <w:p w:rsidR="006464DB" w:rsidRPr="006464DB" w:rsidRDefault="006464DB" w:rsidP="006464DB">
            <w:pPr>
              <w:pStyle w:val="Corps"/>
              <w:numPr>
                <w:ilvl w:val="0"/>
                <w:numId w:val="29"/>
              </w:numPr>
              <w:rPr>
                <w:rFonts w:ascii="Arial" w:hAnsi="Arial" w:cs="Arial"/>
              </w:rPr>
            </w:pPr>
            <w:r w:rsidRPr="006464DB">
              <w:rPr>
                <w:rFonts w:ascii="Arial" w:hAnsi="Arial" w:cs="Arial"/>
              </w:rPr>
              <w:t>Conserver l’identité des hameaux</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la silhouette du bourg</w:t>
            </w:r>
          </w:p>
          <w:p w:rsidR="006464DB" w:rsidRPr="006464DB" w:rsidRDefault="006464DB" w:rsidP="006464DB">
            <w:pPr>
              <w:pStyle w:val="Corps"/>
              <w:numPr>
                <w:ilvl w:val="0"/>
                <w:numId w:val="29"/>
              </w:numPr>
              <w:rPr>
                <w:rFonts w:ascii="Arial" w:hAnsi="Arial" w:cs="Arial"/>
              </w:rPr>
            </w:pPr>
            <w:r w:rsidRPr="006464DB">
              <w:rPr>
                <w:rFonts w:ascii="Arial" w:hAnsi="Arial" w:cs="Arial"/>
              </w:rPr>
              <w:t>Conserver un cadre de vie villageois</w:t>
            </w:r>
          </w:p>
          <w:p w:rsidR="006464DB" w:rsidRPr="006464DB" w:rsidRDefault="006464DB" w:rsidP="006464DB">
            <w:pPr>
              <w:pStyle w:val="Corps"/>
              <w:numPr>
                <w:ilvl w:val="0"/>
                <w:numId w:val="29"/>
              </w:numPr>
              <w:rPr>
                <w:rFonts w:ascii="Arial" w:hAnsi="Arial" w:cs="Arial"/>
              </w:rPr>
            </w:pPr>
            <w:r w:rsidRPr="006464DB">
              <w:rPr>
                <w:rFonts w:ascii="Arial" w:hAnsi="Arial" w:cs="Arial"/>
              </w:rPr>
              <w:t>Aménager les entrées de bourg</w:t>
            </w:r>
          </w:p>
          <w:p w:rsidR="006464DB" w:rsidRPr="006464DB" w:rsidRDefault="006464DB" w:rsidP="006464DB">
            <w:pPr>
              <w:pStyle w:val="Corps"/>
              <w:numPr>
                <w:ilvl w:val="0"/>
                <w:numId w:val="29"/>
              </w:numPr>
              <w:rPr>
                <w:rFonts w:ascii="Arial" w:hAnsi="Arial" w:cs="Arial"/>
              </w:rPr>
            </w:pPr>
            <w:r w:rsidRPr="006464DB">
              <w:rPr>
                <w:rFonts w:ascii="Arial" w:hAnsi="Arial" w:cs="Arial"/>
              </w:rPr>
              <w:t>Améliorer les déplacements sur le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Proposer un réseau de modes doux alternatif à la voiture</w:t>
            </w:r>
          </w:p>
          <w:p w:rsidR="006464DB" w:rsidRPr="006464DB" w:rsidRDefault="006464DB" w:rsidP="006464DB">
            <w:pPr>
              <w:pStyle w:val="Corps"/>
              <w:numPr>
                <w:ilvl w:val="0"/>
                <w:numId w:val="29"/>
              </w:numPr>
              <w:rPr>
                <w:rFonts w:ascii="Arial" w:hAnsi="Arial" w:cs="Arial"/>
              </w:rPr>
            </w:pPr>
            <w:r w:rsidRPr="006464DB">
              <w:rPr>
                <w:rFonts w:ascii="Arial" w:hAnsi="Arial" w:cs="Arial"/>
              </w:rPr>
              <w:t>Assurer une bonne qualité de service public</w:t>
            </w:r>
          </w:p>
          <w:p w:rsidR="006464DB" w:rsidRPr="006464DB" w:rsidRDefault="006464DB" w:rsidP="006464DB">
            <w:pPr>
              <w:pStyle w:val="Corps"/>
              <w:rPr>
                <w:rFonts w:ascii="Arial" w:hAnsi="Arial" w:cs="Arial"/>
              </w:rPr>
            </w:pPr>
          </w:p>
          <w:p w:rsidR="006464DB" w:rsidRPr="006464DB" w:rsidRDefault="006464DB" w:rsidP="006464DB">
            <w:pPr>
              <w:pStyle w:val="Corps"/>
              <w:rPr>
                <w:rFonts w:ascii="Arial" w:hAnsi="Arial" w:cs="Arial"/>
                <w:b/>
              </w:rPr>
            </w:pPr>
            <w:r w:rsidRPr="006464DB">
              <w:rPr>
                <w:rFonts w:ascii="Arial" w:hAnsi="Arial" w:cs="Arial"/>
                <w:b/>
              </w:rPr>
              <w:t>AXE 4 – Préserver et mettre en valeur la richesse naturelle et agricole du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la dynamique agricole du territoire : permettre l’accueil de nouvelles exploitations, favoriser et maintenir la vocation agricole des hameaux, et préserver les terres à vocation agricole</w:t>
            </w:r>
          </w:p>
          <w:p w:rsidR="006464DB" w:rsidRPr="006464DB" w:rsidRDefault="006464DB" w:rsidP="006464DB">
            <w:pPr>
              <w:pStyle w:val="Corps"/>
              <w:numPr>
                <w:ilvl w:val="0"/>
                <w:numId w:val="29"/>
              </w:numPr>
              <w:rPr>
                <w:rFonts w:ascii="Arial" w:hAnsi="Arial" w:cs="Arial"/>
              </w:rPr>
            </w:pPr>
            <w:r w:rsidRPr="006464DB">
              <w:rPr>
                <w:rFonts w:ascii="Arial" w:hAnsi="Arial" w:cs="Arial"/>
              </w:rPr>
              <w:t>Conserver les principaux espaces boisés du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Préserver une zone tampon le long des cours d’eau</w:t>
            </w:r>
          </w:p>
          <w:p w:rsidR="006464DB" w:rsidRPr="006464DB" w:rsidRDefault="006464DB" w:rsidP="006464DB">
            <w:pPr>
              <w:pStyle w:val="Corps"/>
              <w:numPr>
                <w:ilvl w:val="0"/>
                <w:numId w:val="29"/>
              </w:numPr>
              <w:rPr>
                <w:rFonts w:ascii="Arial" w:hAnsi="Arial" w:cs="Arial"/>
              </w:rPr>
            </w:pPr>
            <w:r w:rsidRPr="006464DB">
              <w:rPr>
                <w:rFonts w:ascii="Arial" w:hAnsi="Arial" w:cs="Arial"/>
              </w:rPr>
              <w:t>Mettre en valeur le petit patrimoine et le patrimoine naturel</w:t>
            </w:r>
          </w:p>
          <w:p w:rsidR="006464DB" w:rsidRPr="006464DB" w:rsidRDefault="006464DB" w:rsidP="006464DB">
            <w:pPr>
              <w:pStyle w:val="Corps"/>
              <w:numPr>
                <w:ilvl w:val="0"/>
                <w:numId w:val="29"/>
              </w:numPr>
              <w:rPr>
                <w:rFonts w:ascii="Arial" w:hAnsi="Arial" w:cs="Arial"/>
              </w:rPr>
            </w:pPr>
            <w:r w:rsidRPr="006464DB">
              <w:rPr>
                <w:rFonts w:ascii="Arial" w:hAnsi="Arial" w:cs="Arial"/>
              </w:rPr>
              <w:t>Prendre en compte les risques et les nuisances du territoire</w:t>
            </w:r>
          </w:p>
          <w:p w:rsidR="006464DB" w:rsidRPr="006464DB" w:rsidRDefault="006464DB" w:rsidP="006464DB">
            <w:pPr>
              <w:pStyle w:val="Corps"/>
              <w:numPr>
                <w:ilvl w:val="0"/>
                <w:numId w:val="29"/>
              </w:numPr>
              <w:rPr>
                <w:rFonts w:ascii="Arial" w:hAnsi="Arial" w:cs="Arial"/>
              </w:rPr>
            </w:pPr>
            <w:r w:rsidRPr="006464DB">
              <w:rPr>
                <w:rFonts w:ascii="Arial" w:hAnsi="Arial" w:cs="Arial"/>
              </w:rPr>
              <w:t>Développer un tourisme vert s’appuyant sur cette richesse naturelle</w:t>
            </w:r>
          </w:p>
          <w:p w:rsidR="006464DB" w:rsidRPr="006464DB" w:rsidRDefault="006464DB" w:rsidP="006464DB">
            <w:pPr>
              <w:pStyle w:val="Corps"/>
              <w:numPr>
                <w:ilvl w:val="0"/>
                <w:numId w:val="29"/>
              </w:numPr>
              <w:rPr>
                <w:rFonts w:ascii="Arial" w:hAnsi="Arial" w:cs="Arial"/>
              </w:rPr>
            </w:pPr>
            <w:r w:rsidRPr="006464DB">
              <w:rPr>
                <w:rFonts w:ascii="Arial" w:hAnsi="Arial" w:cs="Arial"/>
              </w:rPr>
              <w:t>Mettre en valeur les points de vue remarquables de la commune</w:t>
            </w:r>
          </w:p>
          <w:p w:rsidR="00AD342C" w:rsidRPr="006464DB" w:rsidRDefault="00AD342C" w:rsidP="006464DB">
            <w:pPr>
              <w:pStyle w:val="Corps"/>
              <w:rPr>
                <w:rFonts w:ascii="Arial" w:hAnsi="Arial" w:cs="Arial"/>
              </w:rPr>
            </w:pPr>
          </w:p>
          <w:p w:rsidR="00A71099" w:rsidRPr="00F969F5" w:rsidRDefault="00A71099" w:rsidP="00A71099">
            <w:pPr>
              <w:autoSpaceDE w:val="0"/>
              <w:adjustRightInd w:val="0"/>
              <w:jc w:val="both"/>
              <w:rPr>
                <w:rFonts w:eastAsiaTheme="minorHAnsi" w:cs="Calibri"/>
                <w:color w:val="000000"/>
                <w:sz w:val="20"/>
                <w:szCs w:val="20"/>
                <w:lang w:eastAsia="en-US"/>
              </w:rPr>
            </w:pPr>
            <w:r w:rsidRPr="00F969F5">
              <w:rPr>
                <w:rFonts w:eastAsiaTheme="minorHAnsi" w:cs="Calibri"/>
                <w:color w:val="000000"/>
                <w:sz w:val="20"/>
                <w:szCs w:val="20"/>
                <w:lang w:eastAsia="en-US"/>
              </w:rPr>
              <w:t>Le projet de modification n°1 concerne l’axe 4 « préserver et mettre en valeur la richesse naturelle et agricole du territoire » et plus particulièrement le fait de préserver la dynamique agricole du territoire. Il s’agit de permettre la création de nouveaux bâtiments agricoles, sans compromettre l’objectif de préserver les terres à vocation agricole. Dans ce cadre, cette extension ne va pas à l’encontre de la préservation des terres agricoles en périphérie du centre pour leurs qualités paysagères et prend en compte la thématique de l’irrigation.</w:t>
            </w:r>
          </w:p>
          <w:p w:rsidR="00A71099" w:rsidRPr="00F969F5" w:rsidRDefault="00A71099" w:rsidP="00A71099">
            <w:pPr>
              <w:autoSpaceDE w:val="0"/>
              <w:adjustRightInd w:val="0"/>
              <w:jc w:val="both"/>
              <w:rPr>
                <w:rFonts w:eastAsiaTheme="minorHAnsi" w:cs="Calibri"/>
                <w:color w:val="000000"/>
                <w:sz w:val="20"/>
                <w:szCs w:val="20"/>
                <w:lang w:eastAsia="en-US"/>
              </w:rPr>
            </w:pPr>
            <w:r w:rsidRPr="00F969F5">
              <w:rPr>
                <w:rFonts w:eastAsiaTheme="minorHAnsi" w:cs="Calibri"/>
                <w:color w:val="000000"/>
                <w:sz w:val="20"/>
                <w:szCs w:val="20"/>
                <w:lang w:eastAsia="en-US"/>
              </w:rPr>
              <w:t>Ce secteur ne fait l’objet d’aucun cône de vue et d’aucune coupure d’urbanisation.</w:t>
            </w:r>
          </w:p>
          <w:p w:rsidR="00A71099" w:rsidRDefault="00A71099" w:rsidP="00A71099">
            <w:pPr>
              <w:autoSpaceDE w:val="0"/>
              <w:adjustRightInd w:val="0"/>
              <w:jc w:val="both"/>
              <w:rPr>
                <w:rFonts w:hint="eastAsia"/>
                <w:sz w:val="20"/>
                <w:szCs w:val="20"/>
                <w:lang w:eastAsia="en-US"/>
              </w:rPr>
            </w:pPr>
            <w:r>
              <w:rPr>
                <w:sz w:val="20"/>
                <w:szCs w:val="20"/>
                <w:lang w:eastAsia="en-US"/>
              </w:rPr>
              <w:t>La modification n°1 du PLU ne compromet donc pas les orientations du PADD et s’inscrit pleinement dans ces objectifs.</w:t>
            </w:r>
          </w:p>
          <w:p w:rsidR="006464DB" w:rsidRPr="006464DB" w:rsidRDefault="006464DB" w:rsidP="006464DB">
            <w:pPr>
              <w:pStyle w:val="Corps"/>
              <w:rPr>
                <w:rFonts w:ascii="Arial" w:hAnsi="Arial" w:cs="Arial"/>
              </w:rPr>
            </w:pPr>
          </w:p>
          <w:p w:rsidR="006464DB" w:rsidRPr="00AD342C" w:rsidRDefault="006464DB" w:rsidP="00AD342C">
            <w:pPr>
              <w:pStyle w:val="TableContents"/>
              <w:widowControl/>
              <w:suppressAutoHyphens w:val="0"/>
              <w:autoSpaceDE w:val="0"/>
              <w:adjustRightInd w:val="0"/>
              <w:textAlignment w:val="auto"/>
              <w:rPr>
                <w:sz w:val="22"/>
                <w:szCs w:val="22"/>
              </w:rPr>
            </w:pPr>
          </w:p>
        </w:tc>
      </w:tr>
    </w:tbl>
    <w:p w:rsidR="00C77659" w:rsidRDefault="00C77659">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p w:rsidR="00A71099" w:rsidRDefault="00A71099">
      <w:pPr>
        <w:pStyle w:val="Standard"/>
      </w:pPr>
    </w:p>
    <w:p w:rsidR="00A71099" w:rsidRDefault="00A71099">
      <w:pPr>
        <w:pStyle w:val="Standard"/>
      </w:pPr>
    </w:p>
    <w:p w:rsidR="006464DB" w:rsidRDefault="006464DB">
      <w:pPr>
        <w:pStyle w:val="Standard"/>
      </w:pPr>
    </w:p>
    <w:p w:rsidR="006464DB" w:rsidRDefault="006464DB">
      <w:pPr>
        <w:pStyle w:val="Standard"/>
      </w:pPr>
    </w:p>
    <w:p w:rsidR="006464DB" w:rsidRDefault="006464DB">
      <w:pPr>
        <w:pStyle w:val="Standard"/>
      </w:pPr>
    </w:p>
    <w:p w:rsidR="006464DB" w:rsidRDefault="006464DB">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10770"/>
      </w:tblGrid>
      <w:tr w:rsidR="00C77659">
        <w:trPr>
          <w:tblHeader/>
        </w:trPr>
        <w:tc>
          <w:tcPr>
            <w:tcW w:w="10770"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lastRenderedPageBreak/>
              <w:t>3.5 Quels sont les objectifs de votre projet ? Dans quel contexte s’inscrit-il ?</w:t>
            </w:r>
          </w:p>
        </w:tc>
      </w:tr>
      <w:tr w:rsidR="00C77659">
        <w:tc>
          <w:tcPr>
            <w:tcW w:w="10770"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i/>
                <w:iCs/>
                <w:sz w:val="20"/>
              </w:rPr>
            </w:pPr>
            <w:r>
              <w:rPr>
                <w:rFonts w:ascii="Arial" w:hAnsi="Arial"/>
                <w:b/>
                <w:bCs/>
                <w:i/>
                <w:iCs/>
                <w:sz w:val="20"/>
              </w:rPr>
              <w:t>Annexe à joindre</w:t>
            </w:r>
            <w:r>
              <w:rPr>
                <w:rFonts w:ascii="Arial" w:hAnsi="Arial"/>
                <w:i/>
                <w:iCs/>
                <w:sz w:val="20"/>
              </w:rPr>
              <w:t> : délibération engageant la procédure</w:t>
            </w:r>
          </w:p>
        </w:tc>
      </w:tr>
      <w:tr w:rsidR="00C77659">
        <w:tc>
          <w:tcPr>
            <w:tcW w:w="1077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itre2"/>
              <w:jc w:val="both"/>
              <w:rPr>
                <w:b w:val="0"/>
                <w:bCs w:val="0"/>
                <w:sz w:val="18"/>
                <w:szCs w:val="18"/>
              </w:rPr>
            </w:pPr>
            <w:r>
              <w:rPr>
                <w:sz w:val="18"/>
                <w:szCs w:val="18"/>
              </w:rPr>
              <w:t>Par exemple</w:t>
            </w:r>
            <w:r>
              <w:rPr>
                <w:b w:val="0"/>
                <w:bCs w:val="0"/>
                <w:sz w:val="18"/>
                <w:szCs w:val="18"/>
              </w:rPr>
              <w:t> :</w:t>
            </w:r>
          </w:p>
          <w:p w:rsidR="00C77659" w:rsidRDefault="002770D3">
            <w:pPr>
              <w:pStyle w:val="Titre2"/>
              <w:numPr>
                <w:ilvl w:val="0"/>
                <w:numId w:val="9"/>
              </w:numPr>
              <w:jc w:val="both"/>
              <w:rPr>
                <w:b w:val="0"/>
                <w:bCs w:val="0"/>
                <w:sz w:val="18"/>
                <w:szCs w:val="18"/>
              </w:rPr>
            </w:pPr>
            <w:proofErr w:type="gramStart"/>
            <w:r>
              <w:rPr>
                <w:rFonts w:eastAsia="Times New Roman"/>
                <w:b w:val="0"/>
                <w:bCs w:val="0"/>
                <w:sz w:val="18"/>
                <w:szCs w:val="18"/>
              </w:rPr>
              <w:t>de</w:t>
            </w:r>
            <w:proofErr w:type="gramEnd"/>
            <w:r>
              <w:rPr>
                <w:rFonts w:eastAsia="Times New Roman"/>
                <w:b w:val="0"/>
                <w:bCs w:val="0"/>
                <w:sz w:val="18"/>
                <w:szCs w:val="18"/>
              </w:rPr>
              <w:t xml:space="preserve"> manière générale (élaboration/révision) : perspectives de développement démographique, économique, touristique, d’équipements publics ou autre selon la nature de votre projet</w:t>
            </w:r>
          </w:p>
          <w:p w:rsidR="00C77659" w:rsidRDefault="002770D3">
            <w:pPr>
              <w:pStyle w:val="Titre2"/>
              <w:numPr>
                <w:ilvl w:val="0"/>
                <w:numId w:val="9"/>
              </w:numPr>
              <w:jc w:val="both"/>
              <w:rPr>
                <w:rFonts w:eastAsia="Times New Roman"/>
                <w:b w:val="0"/>
                <w:bCs w:val="0"/>
                <w:sz w:val="18"/>
                <w:szCs w:val="18"/>
              </w:rPr>
            </w:pPr>
            <w:proofErr w:type="gramStart"/>
            <w:r>
              <w:rPr>
                <w:rFonts w:eastAsia="Times New Roman"/>
                <w:b w:val="0"/>
                <w:bCs w:val="0"/>
                <w:sz w:val="18"/>
                <w:szCs w:val="18"/>
              </w:rPr>
              <w:t>de</w:t>
            </w:r>
            <w:proofErr w:type="gramEnd"/>
            <w:r>
              <w:rPr>
                <w:rFonts w:eastAsia="Times New Roman"/>
                <w:b w:val="0"/>
                <w:bCs w:val="0"/>
                <w:sz w:val="18"/>
                <w:szCs w:val="18"/>
              </w:rPr>
              <w:t xml:space="preserve"> manière plus ciblée (élaboration/révision et procédure d’évolution ponctuelle) : ouverture et/ou fermeture à l’urbanisation de certains secteurs, réduction d’une zone agricole, d’une zone naturelle, d’un espace boisé classé ou autre, création d’une UTN, autre (précisez notamment l’objectif de la déclaration de projet ou de la modification) ?</w:t>
            </w:r>
          </w:p>
          <w:p w:rsidR="00FF6F1A" w:rsidRDefault="00FF6F1A" w:rsidP="00681BD1">
            <w:pPr>
              <w:pStyle w:val="TableContents"/>
              <w:rPr>
                <w:sz w:val="22"/>
                <w:szCs w:val="22"/>
              </w:rPr>
            </w:pPr>
          </w:p>
          <w:p w:rsidR="00A71099" w:rsidRDefault="00A71099" w:rsidP="00A71099">
            <w:pPr>
              <w:jc w:val="both"/>
              <w:rPr>
                <w:rFonts w:hint="eastAsia"/>
                <w:sz w:val="20"/>
                <w:szCs w:val="20"/>
              </w:rPr>
            </w:pPr>
            <w:r>
              <w:rPr>
                <w:sz w:val="20"/>
                <w:szCs w:val="20"/>
              </w:rPr>
              <w:t>La commune a souhaité modifier son PLU sur un point particulier touchant à la thématique agricole. En effet, le PLU comprend des zones agricoles constructibles autour des bâtiments agricoles ou pour répondre aux projets de développement ou d’accueil d’exploitations agricoles, ainsi que des zones agricoles non constructibles délimitées pour des raisons paysagères, d’irrigation, de ligne de crête, de vue, de risque géologique. Or, il s’avère que la zone agricole constructible située sur le secteur des Grandes Bruyères nécessite une légère extension pour permettre la construction d’un bâtiment agricole au vu de la topographie présente.</w:t>
            </w:r>
          </w:p>
          <w:p w:rsidR="00A71099" w:rsidRDefault="00A71099" w:rsidP="00A71099">
            <w:pPr>
              <w:jc w:val="both"/>
              <w:rPr>
                <w:rFonts w:hint="eastAsia"/>
                <w:sz w:val="20"/>
                <w:szCs w:val="20"/>
              </w:rPr>
            </w:pPr>
            <w:r>
              <w:rPr>
                <w:sz w:val="20"/>
                <w:szCs w:val="20"/>
              </w:rPr>
              <w:t>La modification n°1 du PLU consiste donc à étendre légèrement la zone agricole constructible A au détriment de la zone agricole non constructible As, sur le secteur des Grandes Bruyères, pour permettre la construction d’un bâtiment agricole.</w:t>
            </w:r>
          </w:p>
          <w:p w:rsidR="00A71099" w:rsidRDefault="00A71099" w:rsidP="00A71099">
            <w:pPr>
              <w:jc w:val="both"/>
              <w:rPr>
                <w:rFonts w:hint="eastAsia"/>
                <w:sz w:val="20"/>
                <w:szCs w:val="20"/>
              </w:rPr>
            </w:pPr>
            <w:r w:rsidRPr="00752B40">
              <w:rPr>
                <w:sz w:val="20"/>
                <w:szCs w:val="20"/>
              </w:rPr>
              <w:t>Dans ce cadre,</w:t>
            </w:r>
            <w:r>
              <w:rPr>
                <w:sz w:val="20"/>
                <w:szCs w:val="20"/>
              </w:rPr>
              <w:t xml:space="preserve"> seulement le zonage du PLU opposable sera modifié sur le secteur des Grandes Bruyères uniquement.</w:t>
            </w:r>
          </w:p>
          <w:p w:rsidR="00A71099" w:rsidRDefault="00A71099" w:rsidP="006464DB">
            <w:pPr>
              <w:jc w:val="both"/>
              <w:rPr>
                <w:rFonts w:hint="eastAsia"/>
                <w:sz w:val="20"/>
                <w:szCs w:val="20"/>
                <w:lang w:eastAsia="en-US"/>
              </w:rPr>
            </w:pPr>
          </w:p>
          <w:p w:rsidR="0075719A" w:rsidRPr="0075719A" w:rsidRDefault="006464DB" w:rsidP="0075719A">
            <w:pPr>
              <w:pStyle w:val="TableContents"/>
              <w:jc w:val="both"/>
              <w:rPr>
                <w:rFonts w:ascii="Arial" w:hAnsi="Arial" w:cs="Arial"/>
                <w:b/>
                <w:sz w:val="20"/>
                <w:szCs w:val="22"/>
              </w:rPr>
            </w:pPr>
            <w:r>
              <w:rPr>
                <w:rFonts w:ascii="Arial" w:hAnsi="Arial" w:cs="Arial"/>
                <w:b/>
                <w:sz w:val="20"/>
                <w:szCs w:val="22"/>
              </w:rPr>
              <w:t xml:space="preserve">Cette procédure a été prescrite par </w:t>
            </w:r>
            <w:r w:rsidR="00A71099">
              <w:rPr>
                <w:rFonts w:ascii="Arial" w:hAnsi="Arial" w:cs="Arial"/>
                <w:b/>
                <w:sz w:val="20"/>
                <w:szCs w:val="22"/>
              </w:rPr>
              <w:t>arrêté du Maire</w:t>
            </w:r>
            <w:r>
              <w:rPr>
                <w:rFonts w:ascii="Arial" w:hAnsi="Arial" w:cs="Arial"/>
                <w:b/>
                <w:sz w:val="20"/>
                <w:szCs w:val="22"/>
              </w:rPr>
              <w:t xml:space="preserve"> en date du </w:t>
            </w:r>
            <w:r w:rsidR="00A71099">
              <w:rPr>
                <w:rFonts w:ascii="Arial" w:hAnsi="Arial" w:cs="Arial"/>
                <w:b/>
                <w:sz w:val="20"/>
                <w:szCs w:val="22"/>
              </w:rPr>
              <w:t>31</w:t>
            </w:r>
            <w:r>
              <w:rPr>
                <w:rFonts w:ascii="Arial" w:hAnsi="Arial" w:cs="Arial"/>
                <w:b/>
                <w:sz w:val="20"/>
                <w:szCs w:val="22"/>
              </w:rPr>
              <w:t xml:space="preserve"> Octobre 2019.</w:t>
            </w:r>
          </w:p>
          <w:p w:rsidR="00C77659" w:rsidRDefault="00C77659">
            <w:pPr>
              <w:pStyle w:val="TableContents"/>
              <w:rPr>
                <w:sz w:val="22"/>
                <w:szCs w:val="22"/>
              </w:rPr>
            </w:pPr>
          </w:p>
        </w:tc>
      </w:tr>
    </w:tbl>
    <w:p w:rsidR="00C77659" w:rsidRDefault="00C77659">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780"/>
        <w:gridCol w:w="780"/>
        <w:gridCol w:w="9210"/>
      </w:tblGrid>
      <w:tr w:rsidR="00C77659">
        <w:trPr>
          <w:tblHeader/>
        </w:trPr>
        <w:tc>
          <w:tcPr>
            <w:tcW w:w="1077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rPr>
                <w:rFonts w:eastAsia="Times New Roman"/>
                <w:i w:val="0"/>
                <w:iCs w:val="0"/>
              </w:rPr>
            </w:pPr>
            <w:r>
              <w:rPr>
                <w:rFonts w:eastAsia="Times New Roman"/>
                <w:i w:val="0"/>
                <w:iCs w:val="0"/>
              </w:rPr>
              <w:t xml:space="preserve">3.6 Votre projet concerne-t-il la création d’une Unité touristique nouvelle (UTN) ?  </w:t>
            </w:r>
          </w:p>
        </w:tc>
      </w:tr>
      <w:tr w:rsidR="00C77659">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2E25B6" w:rsidRDefault="002770D3">
            <w:pPr>
              <w:pStyle w:val="Standard"/>
              <w:snapToGrid w:val="0"/>
              <w:jc w:val="center"/>
              <w:rPr>
                <w:rFonts w:ascii="Arial" w:hAnsi="Arial"/>
                <w:strike/>
                <w:sz w:val="20"/>
              </w:rPr>
            </w:pPr>
            <w:r w:rsidRPr="002E25B6">
              <w:rPr>
                <w:rFonts w:ascii="Arial" w:hAnsi="Arial"/>
                <w:strike/>
                <w:sz w:val="20"/>
              </w:rPr>
              <w:t>Oui</w:t>
            </w:r>
          </w:p>
        </w:tc>
        <w:tc>
          <w:tcPr>
            <w:tcW w:w="780"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2E25B6" w:rsidRDefault="002770D3">
            <w:pPr>
              <w:pStyle w:val="Standard"/>
              <w:snapToGrid w:val="0"/>
              <w:jc w:val="center"/>
              <w:rPr>
                <w:rFonts w:ascii="Arial" w:hAnsi="Arial"/>
                <w:b/>
                <w:sz w:val="20"/>
              </w:rPr>
            </w:pPr>
            <w:r w:rsidRPr="002E25B6">
              <w:rPr>
                <w:rFonts w:ascii="Arial" w:hAnsi="Arial"/>
                <w:b/>
                <w:sz w:val="20"/>
              </w:rPr>
              <w:t>Non</w:t>
            </w:r>
          </w:p>
        </w:tc>
        <w:tc>
          <w:tcPr>
            <w:tcW w:w="921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ableContents"/>
              <w:rPr>
                <w:rFonts w:ascii="Arial" w:hAnsi="Arial" w:cs="Arial"/>
                <w:i/>
                <w:iCs/>
                <w:sz w:val="18"/>
                <w:szCs w:val="18"/>
              </w:rPr>
            </w:pPr>
            <w:r>
              <w:rPr>
                <w:rFonts w:ascii="Arial" w:hAnsi="Arial" w:cs="Arial"/>
                <w:i/>
                <w:iCs/>
                <w:sz w:val="18"/>
                <w:szCs w:val="18"/>
              </w:rPr>
              <w:t>Si oui, précisez les caractéristiques de cette UTN en application de l’article R122-8 du code de l’urbanisme (description de la nature du projet et de ses dimensions avec, le cas échéant, la surface de plancher crée)</w:t>
            </w:r>
          </w:p>
          <w:p w:rsidR="00C77659" w:rsidRDefault="00C77659">
            <w:pPr>
              <w:pStyle w:val="TableContents"/>
              <w:rPr>
                <w:sz w:val="22"/>
                <w:szCs w:val="22"/>
              </w:rPr>
            </w:pPr>
          </w:p>
        </w:tc>
      </w:tr>
    </w:tbl>
    <w:p w:rsidR="00C77659" w:rsidRDefault="00C77659">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4704"/>
        <w:gridCol w:w="503"/>
        <w:gridCol w:w="536"/>
        <w:gridCol w:w="5027"/>
      </w:tblGrid>
      <w:tr w:rsidR="00C77659">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i w:val="0"/>
                <w:iCs w:val="0"/>
              </w:rPr>
            </w:pPr>
            <w:r>
              <w:rPr>
                <w:rFonts w:eastAsia="Times New Roman"/>
                <w:i w:val="0"/>
                <w:iCs w:val="0"/>
              </w:rPr>
              <w:t>3.7 Votre projet est-il en lien avec d’autres procédures ?</w:t>
            </w:r>
          </w:p>
        </w:tc>
      </w:tr>
      <w:tr w:rsidR="00C77659">
        <w:tc>
          <w:tcPr>
            <w:tcW w:w="470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C77659">
            <w:pPr>
              <w:pStyle w:val="Titre2"/>
              <w:rPr>
                <w:sz w:val="22"/>
                <w:szCs w:val="22"/>
              </w:rPr>
            </w:pPr>
          </w:p>
        </w:tc>
        <w:tc>
          <w:tcPr>
            <w:tcW w:w="50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jc w:val="both"/>
              <w:rPr>
                <w:rFonts w:eastAsia="Times New Roman"/>
                <w:b w:val="0"/>
                <w:bCs w:val="0"/>
                <w:i w:val="0"/>
                <w:iCs w:val="0"/>
                <w:sz w:val="22"/>
                <w:szCs w:val="22"/>
              </w:rPr>
            </w:pPr>
            <w:r>
              <w:rPr>
                <w:rFonts w:eastAsia="Times New Roman"/>
                <w:b w:val="0"/>
                <w:bCs w:val="0"/>
                <w:i w:val="0"/>
                <w:iCs w:val="0"/>
                <w:sz w:val="22"/>
                <w:szCs w:val="22"/>
              </w:rPr>
              <w:t>oui</w:t>
            </w:r>
          </w:p>
        </w:tc>
        <w:tc>
          <w:tcPr>
            <w:tcW w:w="53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non</w:t>
            </w:r>
          </w:p>
        </w:tc>
        <w:tc>
          <w:tcPr>
            <w:tcW w:w="502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Le cas échéant, précisez :</w:t>
            </w:r>
          </w:p>
        </w:tc>
      </w:tr>
    </w:tbl>
    <w:p w:rsidR="00CD78A6" w:rsidRDefault="00CD78A6">
      <w:pPr>
        <w:rPr>
          <w:rFonts w:hint="eastAsia"/>
          <w:vanish/>
        </w:rPr>
      </w:pPr>
    </w:p>
    <w:tbl>
      <w:tblPr>
        <w:tblW w:w="10770" w:type="dxa"/>
        <w:tblInd w:w="1" w:type="dxa"/>
        <w:tblLayout w:type="fixed"/>
        <w:tblCellMar>
          <w:left w:w="10" w:type="dxa"/>
          <w:right w:w="10" w:type="dxa"/>
        </w:tblCellMar>
        <w:tblLook w:val="0000" w:firstRow="0" w:lastRow="0" w:firstColumn="0" w:lastColumn="0" w:noHBand="0" w:noVBand="0"/>
      </w:tblPr>
      <w:tblGrid>
        <w:gridCol w:w="4704"/>
        <w:gridCol w:w="514"/>
        <w:gridCol w:w="525"/>
        <w:gridCol w:w="5027"/>
      </w:tblGrid>
      <w:tr w:rsidR="00C77659">
        <w:trPr>
          <w:tblHeader/>
        </w:trPr>
        <w:tc>
          <w:tcPr>
            <w:tcW w:w="470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cs="Times New Roman"/>
                <w:b w:val="0"/>
                <w:bCs w:val="0"/>
                <w:i w:val="0"/>
                <w:iCs w:val="0"/>
              </w:rPr>
            </w:pPr>
            <w:r>
              <w:rPr>
                <w:rFonts w:eastAsia="Times New Roman" w:cs="Times New Roman"/>
                <w:b w:val="0"/>
                <w:bCs w:val="0"/>
                <w:i w:val="0"/>
                <w:iCs w:val="0"/>
              </w:rPr>
              <w:t>Sera-t-il soumis à d’autre(s) type(s) de procédure(s) ou consultation(s) réglementaire(s) :</w:t>
            </w:r>
          </w:p>
          <w:p w:rsidR="00C77659" w:rsidRDefault="00C77659">
            <w:pPr>
              <w:pStyle w:val="Titre2"/>
              <w:jc w:val="both"/>
              <w:rPr>
                <w:b w:val="0"/>
                <w:bCs w:val="0"/>
              </w:rPr>
            </w:pPr>
          </w:p>
          <w:p w:rsidR="00C77659" w:rsidRDefault="00C77659">
            <w:pPr>
              <w:pStyle w:val="Standard"/>
              <w:jc w:val="both"/>
              <w:rPr>
                <w:rFonts w:ascii="Arial" w:hAnsi="Arial"/>
                <w:i/>
                <w:iCs/>
                <w:sz w:val="20"/>
              </w:rPr>
            </w:pPr>
          </w:p>
          <w:p w:rsidR="00C77659" w:rsidRDefault="00C77659">
            <w:pPr>
              <w:pStyle w:val="Standard"/>
              <w:jc w:val="both"/>
              <w:rPr>
                <w:rFonts w:ascii="Arial" w:hAnsi="Arial"/>
                <w:i/>
                <w:iCs/>
                <w:sz w:val="20"/>
              </w:rPr>
            </w:pPr>
          </w:p>
        </w:tc>
        <w:tc>
          <w:tcPr>
            <w:tcW w:w="514"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tc>
        <w:tc>
          <w:tcPr>
            <w:tcW w:w="525" w:type="dxa"/>
            <w:tcBorders>
              <w:top w:val="single" w:sz="4" w:space="0" w:color="000000"/>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681BD1">
            <w:pPr>
              <w:pStyle w:val="Standard"/>
              <w:snapToGrid w:val="0"/>
              <w:jc w:val="both"/>
              <w:rPr>
                <w:rFonts w:ascii="Arial" w:hAnsi="Arial"/>
              </w:rPr>
            </w:pPr>
            <w:r>
              <w:rPr>
                <w:rFonts w:ascii="Arial" w:hAnsi="Arial"/>
              </w:rPr>
              <w:t>X</w:t>
            </w:r>
          </w:p>
        </w:tc>
        <w:tc>
          <w:tcPr>
            <w:tcW w:w="5027"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rPr>
                <w:rFonts w:ascii="Arial" w:hAnsi="Arial"/>
                <w:sz w:val="18"/>
                <w:szCs w:val="18"/>
              </w:rPr>
            </w:pPr>
            <w:r>
              <w:rPr>
                <w:rFonts w:ascii="Arial" w:hAnsi="Arial"/>
                <w:sz w:val="18"/>
                <w:szCs w:val="18"/>
              </w:rPr>
              <w:t xml:space="preserve">Par exemple : </w:t>
            </w:r>
            <w:r>
              <w:rPr>
                <w:rFonts w:ascii="Arial" w:hAnsi="Arial"/>
                <w:i/>
                <w:iCs/>
                <w:sz w:val="18"/>
                <w:szCs w:val="18"/>
              </w:rPr>
              <w:t>avis de la Commission départementale de consommation des espaces agricoles, du Comité de massif, dérogation au titre de l’article L122-2 du code de l’urbanisme dans sa version antérieure au 27 mars 2014 pour les procédures concernées.</w:t>
            </w:r>
          </w:p>
          <w:p w:rsidR="00681BD1" w:rsidRDefault="00681BD1">
            <w:pPr>
              <w:pStyle w:val="Standard"/>
              <w:rPr>
                <w:sz w:val="18"/>
                <w:szCs w:val="18"/>
              </w:rPr>
            </w:pPr>
          </w:p>
          <w:p w:rsidR="00C77659" w:rsidRDefault="006464DB" w:rsidP="00A71099">
            <w:pPr>
              <w:pStyle w:val="Standard"/>
              <w:jc w:val="both"/>
              <w:rPr>
                <w:sz w:val="18"/>
                <w:szCs w:val="18"/>
              </w:rPr>
            </w:pPr>
            <w:r>
              <w:rPr>
                <w:sz w:val="18"/>
                <w:szCs w:val="18"/>
              </w:rPr>
              <w:t>Absence</w:t>
            </w:r>
            <w:r w:rsidR="0075719A">
              <w:rPr>
                <w:sz w:val="18"/>
                <w:szCs w:val="18"/>
              </w:rPr>
              <w:t xml:space="preserve"> d’avis de la CDPENAF du fait de la présence du SCOT </w:t>
            </w:r>
            <w:r>
              <w:rPr>
                <w:sz w:val="18"/>
                <w:szCs w:val="18"/>
              </w:rPr>
              <w:t>de l’Ouest Lyonnais.</w:t>
            </w:r>
          </w:p>
          <w:p w:rsidR="006464DB" w:rsidRDefault="00A71099" w:rsidP="00A71099">
            <w:pPr>
              <w:pStyle w:val="Standard"/>
              <w:jc w:val="both"/>
              <w:rPr>
                <w:sz w:val="18"/>
                <w:szCs w:val="18"/>
              </w:rPr>
            </w:pPr>
            <w:r>
              <w:rPr>
                <w:sz w:val="18"/>
                <w:szCs w:val="18"/>
              </w:rPr>
              <w:t>Notification du projet aux</w:t>
            </w:r>
            <w:r w:rsidR="006464DB">
              <w:rPr>
                <w:sz w:val="18"/>
                <w:szCs w:val="18"/>
              </w:rPr>
              <w:t xml:space="preserve"> personnes publiques associées</w:t>
            </w:r>
            <w:r>
              <w:rPr>
                <w:sz w:val="18"/>
                <w:szCs w:val="18"/>
              </w:rPr>
              <w:t xml:space="preserve"> avant l’enquête publique</w:t>
            </w:r>
            <w:r w:rsidR="006464DB">
              <w:rPr>
                <w:sz w:val="18"/>
                <w:szCs w:val="18"/>
              </w:rPr>
              <w:t>.</w:t>
            </w:r>
          </w:p>
          <w:p w:rsidR="006464DB" w:rsidRDefault="006464DB">
            <w:pPr>
              <w:pStyle w:val="Standard"/>
              <w:rPr>
                <w:sz w:val="18"/>
                <w:szCs w:val="18"/>
              </w:rPr>
            </w:pP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cs="Times New Roman"/>
                <w:b w:val="0"/>
                <w:bCs w:val="0"/>
                <w:i w:val="0"/>
                <w:iCs w:val="0"/>
              </w:rPr>
            </w:pPr>
            <w:r>
              <w:rPr>
                <w:rFonts w:eastAsia="Times New Roman" w:cs="Times New Roman"/>
                <w:b w:val="0"/>
                <w:bCs w:val="0"/>
                <w:i w:val="0"/>
                <w:iCs w:val="0"/>
              </w:rPr>
              <w:t>Fera-t-il l’objet d’une enquête publique conjointe avec une (ou plusieurs) autre(s) procédure(s) ?</w:t>
            </w:r>
          </w:p>
          <w:p w:rsidR="00C77659" w:rsidRDefault="00C77659">
            <w:pPr>
              <w:pStyle w:val="Standard"/>
              <w:spacing w:before="68" w:after="68"/>
              <w:jc w:val="both"/>
              <w:rPr>
                <w:rFonts w:ascii="Arial" w:hAnsi="Arial"/>
                <w:sz w:val="20"/>
              </w:rPr>
            </w:pP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6464DB">
            <w:pPr>
              <w:pStyle w:val="Standard"/>
              <w:snapToGrid w:val="0"/>
              <w:jc w:val="both"/>
              <w:rPr>
                <w:rFonts w:ascii="Arial" w:hAnsi="Arial"/>
              </w:rPr>
            </w:pPr>
            <w:r>
              <w:rPr>
                <w:rFonts w:ascii="Arial" w:hAnsi="Arial"/>
              </w:rPr>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rPr>
                <w:rFonts w:ascii="Arial" w:hAnsi="Arial"/>
              </w:rPr>
            </w:pP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spacing w:before="68" w:after="68"/>
              <w:rPr>
                <w:rFonts w:ascii="Arial" w:hAnsi="Arial"/>
                <w:i/>
                <w:iCs/>
                <w:sz w:val="18"/>
                <w:szCs w:val="18"/>
              </w:rPr>
            </w:pPr>
            <w:r>
              <w:rPr>
                <w:rFonts w:ascii="Arial" w:hAnsi="Arial"/>
                <w:sz w:val="18"/>
                <w:szCs w:val="18"/>
              </w:rPr>
              <w:t>Par exemple </w:t>
            </w:r>
            <w:r>
              <w:rPr>
                <w:rFonts w:ascii="Arial" w:hAnsi="Arial"/>
                <w:b/>
                <w:bCs/>
                <w:sz w:val="18"/>
                <w:szCs w:val="18"/>
              </w:rPr>
              <w:t>:</w:t>
            </w:r>
            <w:r>
              <w:rPr>
                <w:rFonts w:ascii="Arial" w:hAnsi="Arial"/>
                <w:sz w:val="18"/>
                <w:szCs w:val="18"/>
              </w:rPr>
              <w:t xml:space="preserve"> </w:t>
            </w:r>
            <w:r>
              <w:rPr>
                <w:rFonts w:ascii="Arial" w:hAnsi="Arial"/>
                <w:i/>
                <w:iCs/>
                <w:sz w:val="18"/>
                <w:szCs w:val="18"/>
              </w:rPr>
              <w:t xml:space="preserve">procédure d'AVAP, zonage d’assainissement ou pluvial, </w:t>
            </w:r>
            <w:proofErr w:type="spellStart"/>
            <w:r>
              <w:rPr>
                <w:rFonts w:ascii="Arial" w:hAnsi="Arial"/>
                <w:i/>
                <w:iCs/>
                <w:sz w:val="18"/>
                <w:szCs w:val="18"/>
              </w:rPr>
              <w:t>etc</w:t>
            </w:r>
            <w:proofErr w:type="spellEnd"/>
            <w:r>
              <w:rPr>
                <w:rFonts w:ascii="Arial" w:hAnsi="Arial"/>
                <w:i/>
                <w:iCs/>
                <w:sz w:val="18"/>
                <w:szCs w:val="18"/>
              </w:rPr>
              <w:t> ?</w:t>
            </w:r>
          </w:p>
          <w:p w:rsidR="006464DB" w:rsidRDefault="006464DB" w:rsidP="006464DB">
            <w:pPr>
              <w:pStyle w:val="Standard"/>
              <w:rPr>
                <w:sz w:val="18"/>
                <w:szCs w:val="18"/>
              </w:rPr>
            </w:pPr>
          </w:p>
          <w:p w:rsidR="006464DB" w:rsidRPr="006464DB" w:rsidRDefault="006464DB" w:rsidP="00A71099">
            <w:pPr>
              <w:pStyle w:val="Standard"/>
              <w:jc w:val="both"/>
              <w:rPr>
                <w:sz w:val="18"/>
                <w:szCs w:val="18"/>
              </w:rPr>
            </w:pPr>
            <w:r w:rsidRPr="006464DB">
              <w:rPr>
                <w:sz w:val="18"/>
                <w:szCs w:val="18"/>
              </w:rPr>
              <w:t xml:space="preserve">Avec la procédure de </w:t>
            </w:r>
            <w:r w:rsidR="00A71099">
              <w:rPr>
                <w:sz w:val="18"/>
                <w:szCs w:val="18"/>
              </w:rPr>
              <w:t>révision allégée</w:t>
            </w:r>
            <w:r w:rsidRPr="006464DB">
              <w:rPr>
                <w:sz w:val="18"/>
                <w:szCs w:val="18"/>
              </w:rPr>
              <w:t xml:space="preserve"> du PLU qui est en cours et menée en parallèle et qui fait l’objet d’une demande au cas par cas simultanément.</w:t>
            </w:r>
          </w:p>
          <w:p w:rsidR="00C77659" w:rsidRDefault="00C77659">
            <w:pPr>
              <w:pStyle w:val="Standard"/>
              <w:snapToGrid w:val="0"/>
              <w:spacing w:before="68" w:after="68"/>
              <w:rPr>
                <w:rFonts w:ascii="Arial" w:hAnsi="Arial"/>
                <w:sz w:val="20"/>
              </w:rPr>
            </w:pPr>
          </w:p>
        </w:tc>
      </w:tr>
    </w:tbl>
    <w:p w:rsidR="00C77659" w:rsidRDefault="00C77659">
      <w:pPr>
        <w:pStyle w:val="Standard"/>
      </w:pPr>
    </w:p>
    <w:tbl>
      <w:tblPr>
        <w:tblW w:w="10770" w:type="dxa"/>
        <w:tblInd w:w="1" w:type="dxa"/>
        <w:tblLayout w:type="fixed"/>
        <w:tblCellMar>
          <w:left w:w="10" w:type="dxa"/>
          <w:right w:w="10" w:type="dxa"/>
        </w:tblCellMar>
        <w:tblLook w:val="0000" w:firstRow="0" w:lastRow="0" w:firstColumn="0" w:lastColumn="0" w:noHBand="0" w:noVBand="0"/>
      </w:tblPr>
      <w:tblGrid>
        <w:gridCol w:w="4704"/>
        <w:gridCol w:w="514"/>
        <w:gridCol w:w="525"/>
        <w:gridCol w:w="5027"/>
      </w:tblGrid>
      <w:tr w:rsidR="00C77659">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pPr>
            <w:r>
              <w:t>3.8 Quel est le contexte de votre projet ? Est-il concerné par…</w:t>
            </w:r>
          </w:p>
        </w:tc>
      </w:tr>
      <w:tr w:rsidR="00C77659">
        <w:trPr>
          <w:tblHeader/>
        </w:trPr>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C77659">
            <w:pPr>
              <w:pStyle w:val="Titre2"/>
              <w:rPr>
                <w:sz w:val="22"/>
                <w:szCs w:val="22"/>
              </w:rPr>
            </w:pPr>
          </w:p>
        </w:tc>
        <w:tc>
          <w:tcPr>
            <w:tcW w:w="51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oui</w:t>
            </w:r>
          </w:p>
        </w:tc>
        <w:tc>
          <w:tcPr>
            <w:tcW w:w="525"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rPr>
                <w:b w:val="0"/>
                <w:bCs w:val="0"/>
                <w:sz w:val="22"/>
                <w:szCs w:val="22"/>
              </w:rPr>
            </w:pPr>
            <w:r>
              <w:rPr>
                <w:b w:val="0"/>
                <w:bCs w:val="0"/>
                <w:sz w:val="22"/>
                <w:szCs w:val="22"/>
              </w:rPr>
              <w:t>non</w:t>
            </w:r>
          </w:p>
        </w:tc>
        <w:tc>
          <w:tcPr>
            <w:tcW w:w="5027"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Le cas échéant, précisez</w:t>
            </w:r>
          </w:p>
        </w:tc>
      </w:tr>
      <w:tr w:rsidR="00C77659" w:rsidTr="00803C41">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 xml:space="preserve">Les dispositions de la </w:t>
            </w:r>
            <w:hyperlink r:id="rId8" w:anchor="v=map1;i=zone_mont.zone_mont;l=fr" w:history="1">
              <w:r>
                <w:rPr>
                  <w:rFonts w:ascii="Arial" w:hAnsi="Arial"/>
                  <w:sz w:val="20"/>
                </w:rPr>
                <w:t>loi Montagne</w:t>
              </w:r>
            </w:hyperlink>
            <w:r>
              <w:rPr>
                <w:rFonts w:ascii="Arial" w:hAnsi="Arial"/>
                <w:sz w:val="20"/>
              </w:rPr>
              <w:t> ?</w:t>
            </w:r>
          </w:p>
          <w:p w:rsidR="00C77659" w:rsidRDefault="00D60B58">
            <w:pPr>
              <w:pStyle w:val="Standard"/>
              <w:snapToGrid w:val="0"/>
              <w:jc w:val="both"/>
              <w:rPr>
                <w:rFonts w:ascii="Arial" w:hAnsi="Arial"/>
                <w:sz w:val="20"/>
              </w:rPr>
            </w:pPr>
            <w:hyperlink r:id="rId9" w:anchor="v=map43;i=zone_mont.zone_mont;l=fr;z=-734374,6551069,1960844,1399270" w:history="1">
              <w:r w:rsidR="002770D3">
                <w:rPr>
                  <w:rFonts w:ascii="Arial" w:hAnsi="Arial"/>
                  <w:sz w:val="20"/>
                </w:rPr>
                <w:t>http://carto.observatoire-des-territoires.gouv.fr/#v=map43;i=zone_mont.zone_mont;l=fr;z=-734374,6551069,1960844,1399270</w:t>
              </w:r>
            </w:hyperlink>
          </w:p>
          <w:p w:rsidR="00C77659" w:rsidRDefault="00C77659">
            <w:pPr>
              <w:pStyle w:val="Standard"/>
              <w:snapToGrid w:val="0"/>
              <w:jc w:val="both"/>
              <w:rPr>
                <w:rFonts w:ascii="Arial" w:hAnsi="Arial"/>
                <w:i/>
                <w:iCs/>
                <w:sz w:val="20"/>
              </w:rPr>
            </w:pP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803C41" w:rsidP="00A71099">
            <w:pPr>
              <w:pStyle w:val="Standard"/>
              <w:snapToGrid w:val="0"/>
              <w:jc w:val="center"/>
              <w:rPr>
                <w:rFonts w:ascii="Arial" w:hAnsi="Arial"/>
              </w:rPr>
            </w:pPr>
            <w:r>
              <w:rPr>
                <w:rFonts w:ascii="Arial" w:hAnsi="Arial"/>
              </w:rPr>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Pr="00803C41" w:rsidRDefault="00C77659">
            <w:pPr>
              <w:pStyle w:val="Standard"/>
              <w:snapToGrid w:val="0"/>
              <w:jc w:val="both"/>
              <w:rPr>
                <w:sz w:val="22"/>
                <w:szCs w:val="22"/>
              </w:rPr>
            </w:pPr>
          </w:p>
        </w:tc>
        <w:tc>
          <w:tcPr>
            <w:tcW w:w="5027" w:type="dxa"/>
            <w:tcBorders>
              <w:left w:val="single" w:sz="4" w:space="0" w:color="000000"/>
              <w:bottom w:val="single" w:sz="4" w:space="0" w:color="000000"/>
              <w:right w:val="single" w:sz="4" w:space="0" w:color="000000"/>
            </w:tcBorders>
            <w:shd w:val="clear" w:color="auto" w:fill="FFFFFF" w:themeFill="background1"/>
            <w:tcMar>
              <w:top w:w="0" w:type="dxa"/>
              <w:left w:w="70" w:type="dxa"/>
              <w:bottom w:w="0" w:type="dxa"/>
              <w:right w:w="70" w:type="dxa"/>
            </w:tcMar>
            <w:vAlign w:val="center"/>
          </w:tcPr>
          <w:p w:rsidR="00C77659" w:rsidRPr="00581042" w:rsidRDefault="00803C41" w:rsidP="00803C41">
            <w:pPr>
              <w:pStyle w:val="Standard"/>
              <w:snapToGrid w:val="0"/>
              <w:jc w:val="both"/>
              <w:rPr>
                <w:rFonts w:ascii="Arial" w:hAnsi="Arial" w:cs="Arial"/>
                <w:sz w:val="22"/>
                <w:szCs w:val="22"/>
              </w:rPr>
            </w:pPr>
            <w:r w:rsidRPr="00581042">
              <w:rPr>
                <w:rFonts w:ascii="Arial" w:hAnsi="Arial" w:cs="Arial"/>
                <w:sz w:val="20"/>
                <w:szCs w:val="22"/>
              </w:rPr>
              <w:t xml:space="preserve">Commune régie </w:t>
            </w:r>
            <w:r w:rsidR="006464DB">
              <w:rPr>
                <w:rFonts w:ascii="Arial" w:hAnsi="Arial" w:cs="Arial"/>
                <w:sz w:val="20"/>
                <w:szCs w:val="22"/>
              </w:rPr>
              <w:t xml:space="preserve">partiellement </w:t>
            </w:r>
            <w:r w:rsidRPr="00581042">
              <w:rPr>
                <w:rFonts w:ascii="Arial" w:hAnsi="Arial" w:cs="Arial"/>
                <w:sz w:val="20"/>
                <w:szCs w:val="22"/>
              </w:rPr>
              <w:t xml:space="preserve">par la loi montagne </w:t>
            </w: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 xml:space="preserve">Les dispositions de la </w:t>
            </w:r>
            <w:hyperlink r:id="rId10" w:history="1">
              <w:r>
                <w:rPr>
                  <w:rFonts w:ascii="Arial" w:hAnsi="Arial"/>
                  <w:sz w:val="20"/>
                </w:rPr>
                <w:t>loi Littoral</w:t>
              </w:r>
            </w:hyperlink>
            <w:r>
              <w:rPr>
                <w:rFonts w:ascii="Arial" w:hAnsi="Arial"/>
                <w:sz w:val="20"/>
              </w:rPr>
              <w:t xml:space="preserve"> concernant les grands lacs (Auvergne Rhône-Alpes) ?</w:t>
            </w:r>
          </w:p>
          <w:p w:rsidR="00C77659" w:rsidRDefault="00C77659">
            <w:pPr>
              <w:pStyle w:val="Textbody"/>
              <w:snapToGrid w:val="0"/>
              <w:spacing w:after="0"/>
              <w:rPr>
                <w:rFonts w:ascii="Arial" w:hAnsi="Arial"/>
              </w:rPr>
            </w:pPr>
          </w:p>
          <w:p w:rsidR="00C77659" w:rsidRDefault="00D60B58">
            <w:pPr>
              <w:pStyle w:val="Standard"/>
              <w:snapToGrid w:val="0"/>
              <w:rPr>
                <w:rFonts w:ascii="Arial" w:hAnsi="Arial"/>
                <w:sz w:val="20"/>
              </w:rPr>
            </w:pPr>
            <w:hyperlink r:id="rId11" w:history="1">
              <w:r w:rsidR="002770D3">
                <w:rPr>
                  <w:rFonts w:ascii="Arial" w:hAnsi="Arial"/>
                  <w:sz w:val="20"/>
                </w:rPr>
                <w:t>http://carto.observatoire-des-territoires.gouv.fr/</w:t>
              </w:r>
            </w:hyperlink>
          </w:p>
          <w:p w:rsidR="00C77659" w:rsidRDefault="002770D3">
            <w:pPr>
              <w:pStyle w:val="Standard"/>
              <w:snapToGrid w:val="0"/>
              <w:jc w:val="both"/>
              <w:rPr>
                <w:rFonts w:ascii="Arial" w:hAnsi="Arial"/>
                <w:sz w:val="20"/>
              </w:rPr>
            </w:pPr>
            <w:r>
              <w:rPr>
                <w:rFonts w:ascii="Arial" w:hAnsi="Arial"/>
                <w:i/>
                <w:iCs/>
                <w:sz w:val="20"/>
              </w:rPr>
              <w:t>Sélection du zonage « Loi Littoral »</w:t>
            </w: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p w:rsidR="00C77659" w:rsidRDefault="00C77659">
            <w:pPr>
              <w:pStyle w:val="Standard"/>
              <w:snapToGrid w:val="0"/>
              <w:jc w:val="both"/>
              <w:rPr>
                <w:rFonts w:ascii="Arial" w:hAnsi="Arial"/>
              </w:rPr>
            </w:pP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803C41">
            <w:pPr>
              <w:pStyle w:val="Standard"/>
              <w:snapToGrid w:val="0"/>
              <w:jc w:val="both"/>
              <w:rPr>
                <w:rFonts w:ascii="Arial" w:hAnsi="Arial"/>
              </w:rPr>
            </w:pPr>
            <w:r>
              <w:rPr>
                <w:rFonts w:ascii="Arial" w:hAnsi="Arial"/>
              </w:rPr>
              <w:t>X</w:t>
            </w: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803C41" w:rsidRDefault="00C77659">
            <w:pPr>
              <w:pStyle w:val="Standard"/>
              <w:snapToGrid w:val="0"/>
              <w:jc w:val="both"/>
              <w:rPr>
                <w:rFonts w:ascii="Arial" w:hAnsi="Arial"/>
              </w:rPr>
            </w:pPr>
          </w:p>
          <w:p w:rsidR="00C77659" w:rsidRPr="00803C41" w:rsidRDefault="00C77659">
            <w:pPr>
              <w:pStyle w:val="Standard"/>
              <w:snapToGrid w:val="0"/>
              <w:jc w:val="both"/>
              <w:rPr>
                <w:rFonts w:ascii="Arial" w:hAnsi="Arial"/>
              </w:rPr>
            </w:pPr>
          </w:p>
          <w:p w:rsidR="00C77659" w:rsidRPr="00803C41" w:rsidRDefault="00C77659">
            <w:pPr>
              <w:pStyle w:val="Standard"/>
              <w:snapToGrid w:val="0"/>
              <w:jc w:val="both"/>
              <w:rPr>
                <w:rFonts w:ascii="Arial" w:hAnsi="Arial"/>
                <w:sz w:val="20"/>
              </w:rPr>
            </w:pP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rPr>
                <w:rFonts w:ascii="Arial" w:hAnsi="Arial"/>
                <w:sz w:val="20"/>
              </w:rPr>
            </w:pPr>
            <w:r>
              <w:rPr>
                <w:rFonts w:ascii="Arial" w:hAnsi="Arial"/>
                <w:sz w:val="20"/>
              </w:rPr>
              <w:t>Un (ou plusieurs) schéma directeur d’aménagement et de gestion des eaux (</w:t>
            </w:r>
            <w:hyperlink r:id="rId12" w:history="1">
              <w:r>
                <w:rPr>
                  <w:rFonts w:ascii="Arial" w:hAnsi="Arial"/>
                  <w:sz w:val="20"/>
                </w:rPr>
                <w:t>SDAGE</w:t>
              </w:r>
            </w:hyperlink>
            <w:r>
              <w:rPr>
                <w:rFonts w:ascii="Arial" w:hAnsi="Arial"/>
                <w:sz w:val="20"/>
              </w:rPr>
              <w:t>) ou schéma d’aménagement et de gestion des eaux (</w:t>
            </w:r>
            <w:hyperlink r:id="rId13" w:history="1">
              <w:r>
                <w:rPr>
                  <w:rFonts w:ascii="Arial" w:hAnsi="Arial"/>
                  <w:sz w:val="20"/>
                </w:rPr>
                <w:t>SAGE</w:t>
              </w:r>
            </w:hyperlink>
            <w:r>
              <w:rPr>
                <w:rFonts w:ascii="Arial" w:hAnsi="Arial"/>
                <w:sz w:val="20"/>
              </w:rPr>
              <w:t>) ?</w:t>
            </w:r>
          </w:p>
          <w:p w:rsidR="00C77659" w:rsidRDefault="00C77659">
            <w:pPr>
              <w:pStyle w:val="Standard"/>
              <w:snapToGrid w:val="0"/>
              <w:jc w:val="both"/>
              <w:rPr>
                <w:rFonts w:ascii="Arial" w:hAnsi="Arial"/>
                <w:sz w:val="20"/>
              </w:rPr>
            </w:pPr>
          </w:p>
          <w:p w:rsidR="00C77659" w:rsidRDefault="00D60B58">
            <w:pPr>
              <w:pStyle w:val="Standard"/>
              <w:snapToGrid w:val="0"/>
              <w:jc w:val="both"/>
              <w:rPr>
                <w:rFonts w:ascii="Arial" w:hAnsi="Arial"/>
                <w:sz w:val="20"/>
              </w:rPr>
            </w:pPr>
            <w:hyperlink r:id="rId14" w:history="1">
              <w:r w:rsidR="002770D3">
                <w:rPr>
                  <w:rFonts w:ascii="Arial" w:hAnsi="Arial"/>
                  <w:sz w:val="20"/>
                </w:rPr>
                <w:t>http://www.gesteau.eaufrance.fr/</w:t>
              </w:r>
            </w:hyperlink>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A71099" w:rsidRDefault="00FF6F1A" w:rsidP="00A71099">
            <w:pPr>
              <w:pStyle w:val="Standard"/>
              <w:snapToGrid w:val="0"/>
              <w:jc w:val="center"/>
              <w:rPr>
                <w:rFonts w:ascii="Arial" w:hAnsi="Arial"/>
              </w:rPr>
            </w:pPr>
            <w:r>
              <w:rPr>
                <w:rFonts w:ascii="Arial" w:hAnsi="Arial"/>
              </w:rPr>
              <w:lastRenderedPageBreak/>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6464DB" w:rsidRDefault="006464DB" w:rsidP="006464DB">
            <w:pPr>
              <w:pStyle w:val="Standard"/>
              <w:snapToGrid w:val="0"/>
              <w:jc w:val="both"/>
              <w:rPr>
                <w:sz w:val="20"/>
              </w:rPr>
            </w:pPr>
            <w:r w:rsidRPr="006330A4">
              <w:rPr>
                <w:sz w:val="20"/>
              </w:rPr>
              <w:t>Le Schéma Directeur d’Aménagement et de Gestion de l’Eau (SDAGE) Rhône Méditerranée Corse, approuvé le 3 Décembre 2015 pour la période 2016-2021</w:t>
            </w:r>
          </w:p>
          <w:p w:rsidR="00FF6F1A" w:rsidRPr="00FF6F1A" w:rsidRDefault="00FF6F1A" w:rsidP="006464DB">
            <w:pPr>
              <w:pStyle w:val="Standard"/>
              <w:snapToGrid w:val="0"/>
              <w:rPr>
                <w:rFonts w:ascii="Arial" w:hAnsi="Arial" w:cs="Arial"/>
                <w:sz w:val="20"/>
                <w:szCs w:val="22"/>
              </w:rPr>
            </w:pPr>
          </w:p>
        </w:tc>
      </w:tr>
      <w:tr w:rsidR="00C77659">
        <w:tc>
          <w:tcPr>
            <w:tcW w:w="470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lastRenderedPageBreak/>
              <w:t>Autres :</w:t>
            </w:r>
          </w:p>
          <w:p w:rsidR="00C77659" w:rsidRDefault="002770D3">
            <w:pPr>
              <w:pStyle w:val="Standard"/>
              <w:snapToGrid w:val="0"/>
              <w:jc w:val="both"/>
              <w:rPr>
                <w:rFonts w:ascii="Arial" w:hAnsi="Arial"/>
                <w:sz w:val="20"/>
              </w:rPr>
            </w:pPr>
            <w:r>
              <w:rPr>
                <w:rFonts w:ascii="Arial" w:hAnsi="Arial"/>
                <w:sz w:val="20"/>
              </w:rPr>
              <w:t>Appartenance de votre commune à une communauté de communes ou un pays, une agglomération, un parc naturel régional…</w:t>
            </w:r>
          </w:p>
        </w:tc>
        <w:tc>
          <w:tcPr>
            <w:tcW w:w="51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803C41" w:rsidP="00A71099">
            <w:pPr>
              <w:pStyle w:val="Standard"/>
              <w:snapToGrid w:val="0"/>
              <w:jc w:val="center"/>
              <w:rPr>
                <w:rFonts w:ascii="Arial" w:hAnsi="Arial"/>
              </w:rPr>
            </w:pPr>
            <w:r>
              <w:rPr>
                <w:rFonts w:ascii="Arial" w:hAnsi="Arial"/>
              </w:rPr>
              <w:t>X</w:t>
            </w:r>
          </w:p>
        </w:tc>
        <w:tc>
          <w:tcPr>
            <w:tcW w:w="52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tc>
        <w:tc>
          <w:tcPr>
            <w:tcW w:w="50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rsidP="00803C41">
            <w:pPr>
              <w:pStyle w:val="Standard"/>
              <w:snapToGrid w:val="0"/>
              <w:rPr>
                <w:rFonts w:ascii="Arial" w:hAnsi="Arial" w:cs="Arial"/>
                <w:sz w:val="20"/>
                <w:szCs w:val="22"/>
              </w:rPr>
            </w:pPr>
            <w:r>
              <w:rPr>
                <w:rFonts w:ascii="Arial" w:hAnsi="Arial" w:cs="Arial"/>
                <w:sz w:val="20"/>
                <w:szCs w:val="22"/>
              </w:rPr>
              <w:t>Communauté de communes du Pays Mornantais (COPAMO)</w:t>
            </w:r>
          </w:p>
          <w:p w:rsidR="00C77659" w:rsidRDefault="00C77659">
            <w:pPr>
              <w:pStyle w:val="Standard"/>
              <w:snapToGrid w:val="0"/>
              <w:jc w:val="both"/>
              <w:rPr>
                <w:rFonts w:ascii="Arial" w:hAnsi="Arial"/>
                <w:sz w:val="20"/>
              </w:rPr>
            </w:pPr>
          </w:p>
        </w:tc>
      </w:tr>
    </w:tbl>
    <w:p w:rsidR="00C77659" w:rsidRDefault="00C77659">
      <w:pPr>
        <w:pStyle w:val="Standard"/>
      </w:pPr>
    </w:p>
    <w:tbl>
      <w:tblPr>
        <w:tblW w:w="10760" w:type="dxa"/>
        <w:tblInd w:w="1" w:type="dxa"/>
        <w:tblLayout w:type="fixed"/>
        <w:tblCellMar>
          <w:left w:w="10" w:type="dxa"/>
          <w:right w:w="10" w:type="dxa"/>
        </w:tblCellMar>
        <w:tblLook w:val="0000" w:firstRow="0" w:lastRow="0" w:firstColumn="0" w:lastColumn="0" w:noHBand="0" w:noVBand="0"/>
      </w:tblPr>
      <w:tblGrid>
        <w:gridCol w:w="10760"/>
      </w:tblGrid>
      <w:tr w:rsidR="00C77659">
        <w:trPr>
          <w:tblHeader/>
        </w:trPr>
        <w:tc>
          <w:tcPr>
            <w:tcW w:w="10760"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pPr>
            <w:r>
              <w:t>3.9 Dans le cadre d’une procédure d’évolution portant sur un secteur précis (déclaration de projet / modification / révision allégée), précisez le secteur concerné par le projet ?</w:t>
            </w:r>
          </w:p>
          <w:p w:rsidR="00C77659" w:rsidRDefault="002770D3">
            <w:pPr>
              <w:pStyle w:val="Titre2"/>
              <w:jc w:val="both"/>
              <w:rPr>
                <w:b w:val="0"/>
                <w:bCs w:val="0"/>
                <w:i w:val="0"/>
                <w:iCs w:val="0"/>
                <w:sz w:val="22"/>
                <w:szCs w:val="22"/>
              </w:rPr>
            </w:pPr>
            <w:r>
              <w:t>Annexe(s) à joindre</w:t>
            </w:r>
            <w:r>
              <w:rPr>
                <w:b w:val="0"/>
                <w:bCs w:val="0"/>
              </w:rPr>
              <w:t> : Plan de situation permettant de localiser le projet au sein de la commune + plan de situation zoomé sur le secteur projet (ex : plan de zonage) + le règlement associé à cette zone</w:t>
            </w:r>
          </w:p>
        </w:tc>
      </w:tr>
      <w:tr w:rsidR="00C77659">
        <w:tc>
          <w:tcPr>
            <w:tcW w:w="10760"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9D5419" w:rsidRDefault="00803C41" w:rsidP="00A71099">
            <w:pPr>
              <w:pStyle w:val="TableContents"/>
              <w:jc w:val="both"/>
              <w:rPr>
                <w:rFonts w:ascii="Arial" w:hAnsi="Arial" w:cs="Arial"/>
                <w:sz w:val="20"/>
                <w:szCs w:val="22"/>
              </w:rPr>
            </w:pPr>
            <w:r w:rsidRPr="00581042">
              <w:rPr>
                <w:rFonts w:ascii="Arial" w:hAnsi="Arial" w:cs="Arial"/>
                <w:sz w:val="20"/>
                <w:szCs w:val="22"/>
              </w:rPr>
              <w:t xml:space="preserve">La procédure de </w:t>
            </w:r>
            <w:r w:rsidR="00A71099">
              <w:rPr>
                <w:rFonts w:ascii="Arial" w:hAnsi="Arial" w:cs="Arial"/>
                <w:sz w:val="20"/>
                <w:szCs w:val="22"/>
              </w:rPr>
              <w:t>modification</w:t>
            </w:r>
            <w:r w:rsidRPr="00581042">
              <w:rPr>
                <w:rFonts w:ascii="Arial" w:hAnsi="Arial" w:cs="Arial"/>
                <w:sz w:val="20"/>
                <w:szCs w:val="22"/>
              </w:rPr>
              <w:t xml:space="preserve"> n°</w:t>
            </w:r>
            <w:r w:rsidR="009D5419">
              <w:rPr>
                <w:rFonts w:ascii="Arial" w:hAnsi="Arial" w:cs="Arial"/>
                <w:sz w:val="20"/>
                <w:szCs w:val="22"/>
              </w:rPr>
              <w:t>1</w:t>
            </w:r>
            <w:r w:rsidRPr="00581042">
              <w:rPr>
                <w:rFonts w:ascii="Arial" w:hAnsi="Arial" w:cs="Arial"/>
                <w:sz w:val="20"/>
                <w:szCs w:val="22"/>
              </w:rPr>
              <w:t xml:space="preserve"> porte sur </w:t>
            </w:r>
            <w:r w:rsidR="009D5419">
              <w:rPr>
                <w:rFonts w:ascii="Arial" w:hAnsi="Arial" w:cs="Arial"/>
                <w:sz w:val="20"/>
                <w:szCs w:val="22"/>
              </w:rPr>
              <w:t xml:space="preserve">le secteur des Grandes Bruyères à proximité du Bourg, avec </w:t>
            </w:r>
            <w:r w:rsidR="00A71099">
              <w:rPr>
                <w:rFonts w:ascii="Arial" w:hAnsi="Arial" w:cs="Arial"/>
                <w:sz w:val="20"/>
                <w:szCs w:val="22"/>
              </w:rPr>
              <w:t>l’extension de la zone agricole constructible A au détriment de la zone agricole non constructible As.</w:t>
            </w:r>
          </w:p>
          <w:p w:rsidR="00C77659" w:rsidRPr="009D5419" w:rsidRDefault="00A71099">
            <w:pPr>
              <w:pStyle w:val="TableContents"/>
              <w:rPr>
                <w:rFonts w:ascii="Arial" w:hAnsi="Arial" w:cs="Arial"/>
                <w:sz w:val="20"/>
                <w:szCs w:val="22"/>
              </w:rPr>
            </w:pPr>
            <w:r>
              <w:rPr>
                <w:noProof/>
                <w:lang w:eastAsia="fr-FR"/>
              </w:rPr>
              <w:drawing>
                <wp:inline distT="0" distB="0" distL="0" distR="0" wp14:anchorId="2B0EB0C2" wp14:editId="2794CF74">
                  <wp:extent cx="6295238" cy="635238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95238" cy="6352381"/>
                          </a:xfrm>
                          <a:prstGeom prst="rect">
                            <a:avLst/>
                          </a:prstGeom>
                        </pic:spPr>
                      </pic:pic>
                    </a:graphicData>
                  </a:graphic>
                </wp:inline>
              </w:drawing>
            </w:r>
          </w:p>
          <w:p w:rsidR="00C77659" w:rsidRDefault="00C77659" w:rsidP="009D5419">
            <w:pPr>
              <w:pStyle w:val="TableContents"/>
              <w:rPr>
                <w:sz w:val="22"/>
                <w:szCs w:val="22"/>
              </w:rPr>
            </w:pPr>
          </w:p>
          <w:p w:rsidR="00A71099" w:rsidRDefault="00A71099" w:rsidP="009D5419">
            <w:pPr>
              <w:pStyle w:val="TableContents"/>
              <w:rPr>
                <w:sz w:val="22"/>
                <w:szCs w:val="22"/>
              </w:rPr>
            </w:pPr>
          </w:p>
          <w:p w:rsidR="00A71099" w:rsidRDefault="00A71099" w:rsidP="009D5419">
            <w:pPr>
              <w:pStyle w:val="TableContents"/>
              <w:rPr>
                <w:sz w:val="22"/>
                <w:szCs w:val="22"/>
              </w:rPr>
            </w:pPr>
          </w:p>
          <w:p w:rsidR="00A71099" w:rsidRDefault="00A71099" w:rsidP="009D5419">
            <w:pPr>
              <w:pStyle w:val="TableContents"/>
              <w:rPr>
                <w:sz w:val="22"/>
                <w:szCs w:val="22"/>
              </w:rPr>
            </w:pPr>
          </w:p>
          <w:p w:rsidR="00A71099" w:rsidRDefault="00A71099" w:rsidP="009D5419">
            <w:pPr>
              <w:pStyle w:val="TableContents"/>
              <w:rPr>
                <w:sz w:val="22"/>
                <w:szCs w:val="22"/>
              </w:rPr>
            </w:pPr>
          </w:p>
        </w:tc>
      </w:tr>
    </w:tbl>
    <w:p w:rsidR="00C77659" w:rsidRDefault="002770D3">
      <w:pPr>
        <w:pStyle w:val="Titre1"/>
        <w:numPr>
          <w:ilvl w:val="0"/>
          <w:numId w:val="10"/>
        </w:numPr>
      </w:pPr>
      <w:r>
        <w:rPr>
          <w:rFonts w:eastAsia="Times New Roman"/>
        </w:rPr>
        <w:t xml:space="preserve">Sensibilité environnementale du territoire concerné par la </w:t>
      </w:r>
      <w:r>
        <w:rPr>
          <w:rFonts w:eastAsia="Times New Roman"/>
        </w:rPr>
        <w:lastRenderedPageBreak/>
        <w:t>procédure et impacts potentiels du projet sur l’environnement et la santé humaine</w:t>
      </w:r>
    </w:p>
    <w:p w:rsidR="00C77659" w:rsidRDefault="00C77659">
      <w:pPr>
        <w:pStyle w:val="Standard"/>
      </w:pPr>
    </w:p>
    <w:tbl>
      <w:tblPr>
        <w:tblW w:w="10788" w:type="dxa"/>
        <w:tblInd w:w="-12" w:type="dxa"/>
        <w:tblLayout w:type="fixed"/>
        <w:tblCellMar>
          <w:left w:w="10" w:type="dxa"/>
          <w:right w:w="10" w:type="dxa"/>
        </w:tblCellMar>
        <w:tblLook w:val="0000" w:firstRow="0" w:lastRow="0" w:firstColumn="0" w:lastColumn="0" w:noHBand="0" w:noVBand="0"/>
      </w:tblPr>
      <w:tblGrid>
        <w:gridCol w:w="13"/>
        <w:gridCol w:w="4156"/>
        <w:gridCol w:w="654"/>
        <w:gridCol w:w="7"/>
        <w:gridCol w:w="616"/>
        <w:gridCol w:w="5317"/>
        <w:gridCol w:w="25"/>
      </w:tblGrid>
      <w:tr w:rsidR="00C77659" w:rsidTr="00A71099">
        <w:trPr>
          <w:tblHeader/>
        </w:trPr>
        <w:tc>
          <w:tcPr>
            <w:tcW w:w="10788" w:type="dxa"/>
            <w:gridSpan w:val="7"/>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4.1 Présentation de votre projet</w:t>
            </w:r>
          </w:p>
        </w:tc>
      </w:tr>
      <w:tr w:rsidR="00C77659" w:rsidTr="00A71099">
        <w:trPr>
          <w:trHeight w:val="658"/>
        </w:trPr>
        <w:tc>
          <w:tcPr>
            <w:tcW w:w="4830" w:type="dxa"/>
            <w:gridSpan w:val="4"/>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itre2"/>
              <w:rPr>
                <w:b w:val="0"/>
                <w:bCs w:val="0"/>
              </w:rPr>
            </w:pPr>
          </w:p>
          <w:p w:rsidR="00C77659" w:rsidRDefault="002770D3">
            <w:pPr>
              <w:pStyle w:val="Titre2"/>
              <w:rPr>
                <w:b w:val="0"/>
                <w:bCs w:val="0"/>
              </w:rPr>
            </w:pPr>
            <w:r>
              <w:rPr>
                <w:b w:val="0"/>
                <w:bCs w:val="0"/>
              </w:rPr>
              <w:t>À quel type de commune appartenez-vous ?</w:t>
            </w:r>
          </w:p>
          <w:p w:rsidR="00C77659" w:rsidRDefault="002770D3">
            <w:pPr>
              <w:pStyle w:val="Titre2"/>
              <w:rPr>
                <w:rFonts w:eastAsia="Times New Roman"/>
                <w:b w:val="0"/>
                <w:bCs w:val="0"/>
              </w:rPr>
            </w:pPr>
            <w:r>
              <w:rPr>
                <w:rFonts w:eastAsia="Times New Roman"/>
                <w:b w:val="0"/>
                <w:bCs w:val="0"/>
              </w:rPr>
              <w:t>Sélectionnez dans la liste ci-contre</w:t>
            </w:r>
          </w:p>
          <w:p w:rsidR="00C77659" w:rsidRDefault="00C77659">
            <w:pPr>
              <w:pStyle w:val="Standard"/>
              <w:rPr>
                <w:sz w:val="20"/>
              </w:rPr>
            </w:pP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4D3834" w:rsidRDefault="002770D3">
            <w:pPr>
              <w:pStyle w:val="Titre2"/>
              <w:numPr>
                <w:ilvl w:val="0"/>
                <w:numId w:val="11"/>
              </w:numPr>
              <w:rPr>
                <w:rFonts w:eastAsia="Times New Roman" w:cs="Times New Roman"/>
                <w:b w:val="0"/>
                <w:bCs w:val="0"/>
                <w:strike/>
                <w:sz w:val="18"/>
                <w:szCs w:val="18"/>
              </w:rPr>
            </w:pPr>
            <w:r w:rsidRPr="004D3834">
              <w:rPr>
                <w:rFonts w:eastAsia="Times New Roman" w:cs="Times New Roman"/>
                <w:b w:val="0"/>
                <w:bCs w:val="0"/>
                <w:strike/>
                <w:sz w:val="18"/>
                <w:szCs w:val="18"/>
              </w:rPr>
              <w:t>Commune de centralité urbaine</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Commune péri-urbaine de première couronne</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Commune péri-urbaine éloignée</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Pôle de vie au sein d’un espace péri-urbain</w:t>
            </w:r>
          </w:p>
          <w:p w:rsidR="00C77659" w:rsidRPr="004D3834" w:rsidRDefault="002770D3">
            <w:pPr>
              <w:pStyle w:val="Standard"/>
              <w:numPr>
                <w:ilvl w:val="0"/>
                <w:numId w:val="11"/>
              </w:numPr>
              <w:rPr>
                <w:rFonts w:ascii="Arial" w:hAnsi="Arial"/>
                <w:i/>
                <w:iCs/>
                <w:strike/>
                <w:sz w:val="18"/>
                <w:szCs w:val="18"/>
              </w:rPr>
            </w:pPr>
            <w:r w:rsidRPr="004D3834">
              <w:rPr>
                <w:rFonts w:ascii="Arial" w:hAnsi="Arial"/>
                <w:i/>
                <w:iCs/>
                <w:strike/>
                <w:sz w:val="18"/>
                <w:szCs w:val="18"/>
              </w:rPr>
              <w:t>Pôle rural ou centre-bourg dans un espace rural</w:t>
            </w:r>
          </w:p>
          <w:p w:rsidR="009D5419" w:rsidRPr="009D5419" w:rsidRDefault="002770D3">
            <w:pPr>
              <w:pStyle w:val="Standard"/>
              <w:numPr>
                <w:ilvl w:val="0"/>
                <w:numId w:val="11"/>
              </w:numPr>
              <w:rPr>
                <w:rFonts w:ascii="Arial" w:hAnsi="Arial"/>
                <w:i/>
                <w:iCs/>
                <w:sz w:val="18"/>
                <w:szCs w:val="18"/>
              </w:rPr>
            </w:pPr>
            <w:r>
              <w:rPr>
                <w:rFonts w:ascii="Arial" w:hAnsi="Arial"/>
                <w:i/>
                <w:iCs/>
                <w:sz w:val="18"/>
                <w:szCs w:val="18"/>
              </w:rPr>
              <w:t>Commune rurale</w:t>
            </w:r>
            <w:r w:rsidR="004D3834">
              <w:rPr>
                <w:rFonts w:ascii="Arial" w:hAnsi="Arial"/>
                <w:i/>
                <w:iCs/>
                <w:sz w:val="18"/>
                <w:szCs w:val="18"/>
              </w:rPr>
              <w:t xml:space="preserve"> </w:t>
            </w:r>
            <w:r w:rsidR="004D3834" w:rsidRPr="00581042">
              <w:rPr>
                <w:rFonts w:ascii="Arial" w:hAnsi="Arial"/>
                <w:i/>
                <w:iCs/>
                <w:sz w:val="20"/>
                <w:szCs w:val="18"/>
              </w:rPr>
              <w:sym w:font="Wingdings" w:char="F0E0"/>
            </w:r>
            <w:r w:rsidR="004D3834" w:rsidRPr="00581042">
              <w:rPr>
                <w:rFonts w:ascii="Arial" w:hAnsi="Arial"/>
                <w:i/>
                <w:iCs/>
                <w:sz w:val="20"/>
                <w:szCs w:val="18"/>
              </w:rPr>
              <w:t xml:space="preserve"> </w:t>
            </w:r>
            <w:r w:rsidR="004D3834" w:rsidRPr="00581042">
              <w:rPr>
                <w:rFonts w:ascii="Arial" w:hAnsi="Arial"/>
                <w:b/>
                <w:i/>
                <w:iCs/>
                <w:sz w:val="20"/>
                <w:szCs w:val="18"/>
              </w:rPr>
              <w:t xml:space="preserve">considéré comme étant </w:t>
            </w:r>
            <w:r w:rsidR="009D5419" w:rsidRPr="009D5419">
              <w:rPr>
                <w:rFonts w:ascii="Arial" w:hAnsi="Arial"/>
                <w:b/>
                <w:i/>
                <w:iCs/>
                <w:sz w:val="20"/>
                <w:szCs w:val="18"/>
              </w:rPr>
              <w:t>« un village à niveau de services à conforter</w:t>
            </w:r>
            <w:r w:rsidR="009D5419">
              <w:rPr>
                <w:rFonts w:ascii="Arial" w:hAnsi="Arial"/>
                <w:b/>
                <w:i/>
                <w:iCs/>
                <w:sz w:val="20"/>
                <w:szCs w:val="18"/>
              </w:rPr>
              <w:t> » dans le projet de SCOT arrêté</w:t>
            </w:r>
          </w:p>
          <w:p w:rsidR="00C77659" w:rsidRDefault="002770D3">
            <w:pPr>
              <w:pStyle w:val="Standard"/>
              <w:numPr>
                <w:ilvl w:val="0"/>
                <w:numId w:val="11"/>
              </w:numPr>
              <w:rPr>
                <w:rFonts w:ascii="Arial" w:hAnsi="Arial"/>
                <w:i/>
                <w:iCs/>
                <w:sz w:val="18"/>
                <w:szCs w:val="18"/>
              </w:rPr>
            </w:pPr>
            <w:r>
              <w:rPr>
                <w:rFonts w:ascii="Arial" w:hAnsi="Arial"/>
                <w:i/>
                <w:iCs/>
                <w:sz w:val="18"/>
                <w:szCs w:val="18"/>
              </w:rPr>
              <w:t>Autre : …. (précisez)</w:t>
            </w:r>
          </w:p>
        </w:tc>
      </w:tr>
      <w:tr w:rsidR="00C77659" w:rsidTr="00A71099">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4.1.1 Si votre projet permet la création de logements, précisez :</w:t>
            </w:r>
          </w:p>
        </w:tc>
      </w:tr>
      <w:tr w:rsidR="00C77659" w:rsidTr="00A71099">
        <w:tc>
          <w:tcPr>
            <w:tcW w:w="4830" w:type="dxa"/>
            <w:gridSpan w:val="4"/>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Sur les 10 dernières années, quelle est la tendance démographique actuelle : augmentation de la population, stagnation, baisse du nombre d’habitants ?</w:t>
            </w:r>
          </w:p>
          <w:p w:rsidR="00C77659" w:rsidRDefault="00D60B58">
            <w:pPr>
              <w:pStyle w:val="Textbody"/>
              <w:spacing w:after="0"/>
              <w:rPr>
                <w:rFonts w:ascii="Arial" w:hAnsi="Arial"/>
              </w:rPr>
            </w:pPr>
            <w:hyperlink r:id="rId16" w:history="1">
              <w:r w:rsidR="002770D3">
                <w:rPr>
                  <w:rFonts w:ascii="Arial" w:hAnsi="Arial"/>
                </w:rPr>
                <w:t>http://www.insee.fr/fr/methodes/nomenclatures/cog/default.asp</w:t>
              </w:r>
            </w:hyperlink>
          </w:p>
        </w:tc>
        <w:tc>
          <w:tcPr>
            <w:tcW w:w="5958"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8056CC" w:rsidRPr="008056CC" w:rsidRDefault="00A71099" w:rsidP="008056CC">
            <w:pPr>
              <w:pStyle w:val="Standard"/>
              <w:snapToGrid w:val="0"/>
              <w:jc w:val="both"/>
              <w:rPr>
                <w:rFonts w:ascii="Arial" w:hAnsi="Arial" w:cs="Arial"/>
                <w:sz w:val="20"/>
                <w:szCs w:val="22"/>
              </w:rPr>
            </w:pPr>
            <w:r>
              <w:rPr>
                <w:rFonts w:ascii="Arial" w:hAnsi="Arial" w:cs="Arial"/>
                <w:sz w:val="20"/>
                <w:szCs w:val="22"/>
              </w:rPr>
              <w:t>/</w:t>
            </w:r>
          </w:p>
        </w:tc>
      </w:tr>
      <w:tr w:rsidR="00C77659" w:rsidTr="00A71099">
        <w:trPr>
          <w:trHeight w:val="749"/>
        </w:trPr>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rPr>
                <w:rFonts w:ascii="Arial" w:hAnsi="Arial"/>
              </w:rPr>
              <w:t>Combien d’habitants supplémentaires votre projet vous permettra-t-il d’accueillir ? À quelle échéance ? Quels besoins en logements cela créera-t-il ?</w:t>
            </w:r>
          </w:p>
          <w:p w:rsidR="00C77659" w:rsidRDefault="002770D3">
            <w:pPr>
              <w:pStyle w:val="Textbody"/>
            </w:pPr>
            <w:r>
              <w:rPr>
                <w:rFonts w:ascii="Arial" w:hAnsi="Arial"/>
              </w:rPr>
              <w:t>Précisez </w:t>
            </w:r>
            <w:r>
              <w:t>: Combien de logements en dents creuses, combien en extension de l'enveloppe urbaine? Combien de logements seront réhabilités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18"/>
                <w:szCs w:val="18"/>
              </w:rPr>
            </w:pPr>
            <w:r>
              <w:rPr>
                <w:rFonts w:ascii="Arial" w:hAnsi="Arial"/>
                <w:i/>
                <w:iCs/>
                <w:sz w:val="18"/>
                <w:szCs w:val="18"/>
              </w:rPr>
              <w:t>Préciser ici (ou en annexe) comment les perspectives démographiques se traduisent en besoin de logements sur votre commune</w:t>
            </w:r>
          </w:p>
          <w:p w:rsidR="00C77659" w:rsidRDefault="00C77659">
            <w:pPr>
              <w:pStyle w:val="Standard"/>
              <w:snapToGrid w:val="0"/>
              <w:jc w:val="both"/>
              <w:rPr>
                <w:rFonts w:ascii="Arial" w:hAnsi="Arial"/>
              </w:rPr>
            </w:pPr>
          </w:p>
          <w:p w:rsidR="009D5419" w:rsidRDefault="00A71099" w:rsidP="009D5419">
            <w:pPr>
              <w:pStyle w:val="Standard"/>
              <w:snapToGrid w:val="0"/>
              <w:jc w:val="both"/>
              <w:rPr>
                <w:rFonts w:ascii="Arial" w:hAnsi="Arial" w:cs="Arial"/>
                <w:sz w:val="20"/>
                <w:szCs w:val="22"/>
              </w:rPr>
            </w:pPr>
            <w:r>
              <w:rPr>
                <w:rFonts w:ascii="Arial" w:hAnsi="Arial" w:cs="Arial"/>
                <w:sz w:val="20"/>
                <w:szCs w:val="22"/>
              </w:rPr>
              <w:t>/</w:t>
            </w:r>
          </w:p>
          <w:p w:rsidR="00C77659" w:rsidRPr="00B7781E" w:rsidRDefault="00B7781E" w:rsidP="009D5419">
            <w:pPr>
              <w:pStyle w:val="Standard"/>
              <w:snapToGrid w:val="0"/>
              <w:jc w:val="both"/>
              <w:rPr>
                <w:rFonts w:ascii="Arial" w:hAnsi="Arial" w:cs="Arial"/>
                <w:sz w:val="20"/>
                <w:szCs w:val="22"/>
              </w:rPr>
            </w:pPr>
            <w:r>
              <w:rPr>
                <w:rFonts w:ascii="Arial" w:hAnsi="Arial" w:cs="Arial"/>
                <w:sz w:val="20"/>
                <w:szCs w:val="22"/>
              </w:rPr>
              <w:t xml:space="preserve"> </w:t>
            </w: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Combien de logements vacants avez-vous sur votre (vos) commune(s) ?</w:t>
            </w:r>
          </w:p>
          <w:p w:rsidR="00C77659" w:rsidRDefault="00D60B58">
            <w:pPr>
              <w:pStyle w:val="Textbody"/>
              <w:spacing w:after="0"/>
              <w:rPr>
                <w:rFonts w:ascii="Arial" w:hAnsi="Arial"/>
              </w:rPr>
            </w:pPr>
            <w:hyperlink r:id="rId17" w:history="1">
              <w:r w:rsidR="002770D3">
                <w:rPr>
                  <w:rFonts w:ascii="Arial" w:hAnsi="Arial"/>
                </w:rPr>
                <w:t>http://www.insee.fr/fr/methodes/nomenclatures/cog/default.asp</w:t>
              </w:r>
            </w:hyperlink>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pPr>
              <w:pStyle w:val="Standard"/>
              <w:snapToGrid w:val="0"/>
              <w:jc w:val="both"/>
              <w:rPr>
                <w:rFonts w:ascii="Arial" w:hAnsi="Arial" w:cs="Arial"/>
              </w:rPr>
            </w:pPr>
            <w:r>
              <w:rPr>
                <w:rFonts w:ascii="Arial" w:hAnsi="Arial" w:cs="Arial"/>
                <w:sz w:val="20"/>
                <w:szCs w:val="22"/>
              </w:rPr>
              <w:t>/</w:t>
            </w: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Quel taux de rétention foncière votre projet applique-t-il ? Indiquez le détail du calcul.</w:t>
            </w:r>
          </w:p>
          <w:p w:rsidR="00C77659" w:rsidRDefault="00C77659">
            <w:pPr>
              <w:pStyle w:val="Textbody"/>
              <w:rPr>
                <w:rFonts w:ascii="Arial" w:hAnsi="Arial"/>
                <w:i/>
                <w:iCs/>
              </w:rPr>
            </w:pP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Standard"/>
              <w:snapToGrid w:val="0"/>
              <w:jc w:val="both"/>
              <w:rPr>
                <w:rFonts w:ascii="Arial" w:hAnsi="Arial"/>
                <w:i/>
                <w:iCs/>
                <w:sz w:val="18"/>
                <w:szCs w:val="18"/>
              </w:rPr>
            </w:pPr>
            <w:r>
              <w:rPr>
                <w:rFonts w:ascii="Arial" w:hAnsi="Arial"/>
                <w:i/>
                <w:iCs/>
                <w:sz w:val="18"/>
                <w:szCs w:val="18"/>
              </w:rPr>
              <w:t>Rétention foncière = pourcentage de l’espace qui a une forte probabilité de ne pas être mis sur le marché</w:t>
            </w:r>
          </w:p>
          <w:p w:rsidR="007E7C04" w:rsidRDefault="00440617">
            <w:pPr>
              <w:pStyle w:val="Standard"/>
              <w:snapToGrid w:val="0"/>
              <w:jc w:val="both"/>
              <w:rPr>
                <w:rFonts w:ascii="Arial" w:hAnsi="Arial"/>
                <w:i/>
                <w:iCs/>
                <w:sz w:val="18"/>
                <w:szCs w:val="18"/>
              </w:rPr>
            </w:pPr>
            <w:r>
              <w:rPr>
                <w:sz w:val="22"/>
                <w:szCs w:val="22"/>
              </w:rPr>
              <w:t>/</w:t>
            </w: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est la superficie des zones que vous prévoyez d’ouvrir à l’urbanisation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A71099" w:rsidP="00A24082">
            <w:pPr>
              <w:pStyle w:val="Standard"/>
              <w:snapToGrid w:val="0"/>
              <w:jc w:val="both"/>
              <w:rPr>
                <w:rFonts w:ascii="Arial" w:hAnsi="Arial" w:cs="Arial"/>
                <w:sz w:val="22"/>
                <w:szCs w:val="22"/>
              </w:rPr>
            </w:pPr>
            <w:r>
              <w:rPr>
                <w:rFonts w:ascii="Arial" w:hAnsi="Arial" w:cs="Arial"/>
                <w:sz w:val="20"/>
                <w:szCs w:val="22"/>
              </w:rPr>
              <w:t>/</w:t>
            </w:r>
            <w:r w:rsidR="00A24082">
              <w:rPr>
                <w:rFonts w:ascii="Arial" w:hAnsi="Arial" w:cs="Arial"/>
                <w:sz w:val="20"/>
                <w:szCs w:val="22"/>
              </w:rPr>
              <w:t xml:space="preserve"> </w:t>
            </w: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sera la surface moyenne par logement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7E7C04" w:rsidRDefault="00440617">
            <w:pPr>
              <w:pStyle w:val="Standard"/>
              <w:snapToGrid w:val="0"/>
              <w:jc w:val="both"/>
              <w:rPr>
                <w:sz w:val="22"/>
                <w:szCs w:val="22"/>
              </w:rPr>
            </w:pPr>
            <w:r>
              <w:rPr>
                <w:sz w:val="22"/>
                <w:szCs w:val="22"/>
              </w:rPr>
              <w:t>/</w:t>
            </w:r>
          </w:p>
        </w:tc>
      </w:tr>
      <w:tr w:rsidR="00C77659" w:rsidTr="00A71099">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Par quels moyens prévoyez-vous de maîtriser l’enjeu de consommation d’espace ?</w:t>
            </w:r>
          </w:p>
          <w:p w:rsidR="00C77659" w:rsidRDefault="002770D3">
            <w:pPr>
              <w:pStyle w:val="Standard"/>
              <w:snapToGrid w:val="0"/>
              <w:jc w:val="both"/>
              <w:rPr>
                <w:rFonts w:ascii="Arial" w:hAnsi="Arial"/>
                <w:sz w:val="20"/>
              </w:rPr>
            </w:pPr>
            <w:r>
              <w:rPr>
                <w:rFonts w:ascii="Arial" w:hAnsi="Arial"/>
                <w:sz w:val="20"/>
              </w:rPr>
              <w:t xml:space="preserve">Vous pouvez préciser ici (ou en annexe) comment les besoins en logements se traduisent en besoin de foncier sur votre commune et quelles sont les mesures associées de maîtrise de cet enjeu que vous mettez en </w:t>
            </w:r>
            <w:proofErr w:type="spellStart"/>
            <w:r>
              <w:rPr>
                <w:rFonts w:ascii="Arial" w:hAnsi="Arial"/>
                <w:sz w:val="20"/>
              </w:rPr>
              <w:t>oeuvre</w:t>
            </w:r>
            <w:proofErr w:type="spellEnd"/>
          </w:p>
          <w:p w:rsidR="00C77659" w:rsidRDefault="00C77659">
            <w:pPr>
              <w:pStyle w:val="Standard"/>
              <w:snapToGrid w:val="0"/>
              <w:jc w:val="both"/>
              <w:rPr>
                <w:rFonts w:ascii="Arial" w:hAnsi="Arial"/>
                <w:sz w:val="20"/>
              </w:rPr>
            </w:pPr>
          </w:p>
        </w:tc>
      </w:tr>
      <w:tr w:rsidR="00C77659" w:rsidTr="00A71099">
        <w:tc>
          <w:tcPr>
            <w:tcW w:w="10788" w:type="dxa"/>
            <w:gridSpan w:val="7"/>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18"/>
                <w:szCs w:val="18"/>
              </w:rPr>
            </w:pPr>
            <w:r>
              <w:rPr>
                <w:rFonts w:ascii="Arial" w:hAnsi="Arial"/>
                <w:i/>
                <w:iCs/>
                <w:sz w:val="18"/>
                <w:szCs w:val="18"/>
              </w:rPr>
              <w:t>Précisez, par exemple, le cas échéant et selon l’état d’avancement de votre projet :</w:t>
            </w:r>
          </w:p>
          <w:p w:rsidR="00C77659" w:rsidRDefault="002770D3">
            <w:pPr>
              <w:pStyle w:val="Standard"/>
              <w:snapToGrid w:val="0"/>
              <w:jc w:val="both"/>
              <w:rPr>
                <w:rFonts w:ascii="Arial" w:hAnsi="Arial"/>
                <w:i/>
                <w:iCs/>
                <w:sz w:val="18"/>
                <w:szCs w:val="18"/>
              </w:rPr>
            </w:pPr>
            <w:r>
              <w:rPr>
                <w:rFonts w:ascii="Arial" w:hAnsi="Arial"/>
                <w:i/>
                <w:iCs/>
                <w:sz w:val="18"/>
                <w:szCs w:val="18"/>
              </w:rPr>
              <w:t>1. les secteurs potentiellement ouverts à l’urbanisation : dents creuses, centre bourg ou centre urbain dense, extension</w:t>
            </w:r>
          </w:p>
          <w:p w:rsidR="00C77659" w:rsidRDefault="002770D3">
            <w:pPr>
              <w:pStyle w:val="Standard"/>
              <w:snapToGrid w:val="0"/>
              <w:jc w:val="both"/>
              <w:rPr>
                <w:rFonts w:ascii="Arial" w:hAnsi="Arial"/>
                <w:i/>
                <w:iCs/>
                <w:sz w:val="18"/>
                <w:szCs w:val="18"/>
              </w:rPr>
            </w:pPr>
            <w:r>
              <w:rPr>
                <w:rFonts w:ascii="Arial" w:hAnsi="Arial"/>
                <w:i/>
                <w:iCs/>
                <w:sz w:val="18"/>
                <w:szCs w:val="18"/>
              </w:rPr>
              <w:t>2. la répartition envisagée entre type de logements : logements individuels, logements semi-collectifs, collectifs</w:t>
            </w:r>
          </w:p>
          <w:p w:rsidR="00C77659" w:rsidRDefault="002770D3">
            <w:pPr>
              <w:pStyle w:val="Standard"/>
              <w:snapToGrid w:val="0"/>
              <w:jc w:val="both"/>
              <w:rPr>
                <w:rFonts w:ascii="Arial" w:hAnsi="Arial"/>
                <w:i/>
                <w:iCs/>
                <w:sz w:val="18"/>
                <w:szCs w:val="18"/>
              </w:rPr>
            </w:pPr>
            <w:r>
              <w:rPr>
                <w:rFonts w:ascii="Arial" w:hAnsi="Arial"/>
                <w:i/>
                <w:iCs/>
                <w:sz w:val="18"/>
                <w:szCs w:val="18"/>
              </w:rPr>
              <w:t>3. des actions envisagées pour diminuer la vacance des logements ou réhabiliter le parc existant</w:t>
            </w:r>
          </w:p>
          <w:p w:rsidR="00C77659" w:rsidRDefault="002770D3">
            <w:pPr>
              <w:pStyle w:val="Standard"/>
              <w:snapToGrid w:val="0"/>
              <w:jc w:val="both"/>
              <w:rPr>
                <w:rFonts w:ascii="Arial" w:hAnsi="Arial"/>
                <w:i/>
                <w:iCs/>
                <w:sz w:val="18"/>
                <w:szCs w:val="18"/>
              </w:rPr>
            </w:pPr>
            <w:r>
              <w:rPr>
                <w:rFonts w:ascii="Arial" w:hAnsi="Arial"/>
                <w:i/>
                <w:iCs/>
                <w:sz w:val="18"/>
                <w:szCs w:val="18"/>
              </w:rPr>
              <w:t>4. les phasages envisagés : zones U, 1AU ou 2AU et les conditions d’ouverture à l’urbanisation</w:t>
            </w:r>
          </w:p>
          <w:p w:rsidR="00C77659" w:rsidRDefault="002770D3">
            <w:pPr>
              <w:pStyle w:val="Standard"/>
              <w:snapToGrid w:val="0"/>
              <w:jc w:val="both"/>
              <w:rPr>
                <w:rFonts w:ascii="Arial" w:hAnsi="Arial"/>
                <w:i/>
                <w:iCs/>
                <w:sz w:val="18"/>
                <w:szCs w:val="18"/>
              </w:rPr>
            </w:pPr>
            <w:r>
              <w:rPr>
                <w:rFonts w:ascii="Arial" w:hAnsi="Arial"/>
                <w:i/>
                <w:iCs/>
                <w:sz w:val="18"/>
                <w:szCs w:val="18"/>
              </w:rPr>
              <w:t>5. les objectifs de densité</w:t>
            </w:r>
          </w:p>
          <w:p w:rsidR="00C77659" w:rsidRDefault="002770D3">
            <w:pPr>
              <w:pStyle w:val="Standard"/>
              <w:snapToGrid w:val="0"/>
              <w:jc w:val="both"/>
              <w:rPr>
                <w:rFonts w:ascii="Arial" w:hAnsi="Arial"/>
                <w:i/>
                <w:iCs/>
                <w:sz w:val="18"/>
                <w:szCs w:val="18"/>
              </w:rPr>
            </w:pPr>
            <w:r>
              <w:rPr>
                <w:rFonts w:ascii="Arial" w:hAnsi="Arial"/>
                <w:i/>
                <w:iCs/>
                <w:sz w:val="18"/>
                <w:szCs w:val="18"/>
              </w:rPr>
              <w:t>6. la nature des hébergements ou équipements envisagés dans le cadre d’une UTN</w:t>
            </w:r>
          </w:p>
          <w:p w:rsidR="009D5419" w:rsidRDefault="009D5419">
            <w:pPr>
              <w:pStyle w:val="Standard"/>
              <w:snapToGrid w:val="0"/>
              <w:jc w:val="both"/>
              <w:rPr>
                <w:rFonts w:ascii="Arial" w:hAnsi="Arial"/>
                <w:sz w:val="20"/>
              </w:rPr>
            </w:pPr>
          </w:p>
          <w:p w:rsidR="00C77659" w:rsidRDefault="00A71099" w:rsidP="00A71099">
            <w:pPr>
              <w:pStyle w:val="Standard"/>
              <w:snapToGrid w:val="0"/>
              <w:jc w:val="both"/>
              <w:rPr>
                <w:rFonts w:ascii="Arial" w:hAnsi="Arial"/>
                <w:sz w:val="20"/>
              </w:rPr>
            </w:pPr>
            <w:r>
              <w:rPr>
                <w:rFonts w:ascii="Arial" w:hAnsi="Arial"/>
                <w:sz w:val="20"/>
              </w:rPr>
              <w:t>/</w:t>
            </w:r>
          </w:p>
          <w:p w:rsidR="00A71099" w:rsidRDefault="00A71099" w:rsidP="00A71099">
            <w:pPr>
              <w:pStyle w:val="Standard"/>
              <w:snapToGrid w:val="0"/>
              <w:jc w:val="both"/>
              <w:rPr>
                <w:rFonts w:ascii="Arial" w:hAnsi="Arial"/>
                <w:sz w:val="20"/>
              </w:rPr>
            </w:pPr>
          </w:p>
        </w:tc>
      </w:tr>
      <w:tr w:rsidR="00C77659" w:rsidTr="00A71099">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4.1.2 Si votre projet permet l’implantation d’activités économiques, industrielles ou commerciales, précisez :</w:t>
            </w: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Le cas échéant, cette zone est-elle identifiée dans le  SCoT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rsidP="00C62FA9">
            <w:pPr>
              <w:pStyle w:val="Standard"/>
              <w:snapToGrid w:val="0"/>
              <w:jc w:val="both"/>
              <w:rPr>
                <w:rFonts w:ascii="Arial" w:hAnsi="Arial"/>
                <w:sz w:val="20"/>
              </w:rPr>
            </w:pPr>
            <w:r>
              <w:rPr>
                <w:rFonts w:ascii="Arial" w:hAnsi="Arial"/>
                <w:sz w:val="20"/>
              </w:rPr>
              <w:t>/</w:t>
            </w: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Quelle est la surface des zones d’activités prévues ?</w:t>
            </w:r>
          </w:p>
          <w:p w:rsidR="00C77659" w:rsidRDefault="002770D3">
            <w:pPr>
              <w:pStyle w:val="Standard"/>
              <w:snapToGrid w:val="0"/>
              <w:jc w:val="both"/>
              <w:rPr>
                <w:rFonts w:ascii="Arial" w:hAnsi="Arial"/>
                <w:sz w:val="20"/>
              </w:rPr>
            </w:pPr>
            <w:r>
              <w:rPr>
                <w:rFonts w:ascii="Arial" w:hAnsi="Arial"/>
                <w:sz w:val="20"/>
              </w:rPr>
              <w:t>S’agit-il d’implantation sur de nouvelles zones ou sur des secteurs déjà ouverts à l’urbanisation ?</w:t>
            </w:r>
          </w:p>
          <w:p w:rsidR="00C77659" w:rsidRDefault="00C77659">
            <w:pPr>
              <w:pStyle w:val="Standard"/>
              <w:snapToGrid w:val="0"/>
              <w:jc w:val="both"/>
              <w:rPr>
                <w:rFonts w:ascii="Arial" w:hAnsi="Arial"/>
                <w:sz w:val="20"/>
              </w:rPr>
            </w:pP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581042" w:rsidRDefault="009D5419">
            <w:pPr>
              <w:pStyle w:val="Standard"/>
              <w:snapToGrid w:val="0"/>
              <w:jc w:val="both"/>
              <w:rPr>
                <w:rFonts w:ascii="Arial" w:hAnsi="Arial"/>
                <w:i/>
                <w:iCs/>
                <w:sz w:val="20"/>
                <w:szCs w:val="18"/>
              </w:rPr>
            </w:pPr>
            <w:r>
              <w:rPr>
                <w:rFonts w:ascii="Arial" w:hAnsi="Arial"/>
                <w:sz w:val="20"/>
              </w:rPr>
              <w:t>/</w:t>
            </w: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S’il existe déjà une ou des zones d’activités sur votre territoire :</w:t>
            </w:r>
          </w:p>
          <w:p w:rsidR="00C77659" w:rsidRDefault="002770D3">
            <w:pPr>
              <w:pStyle w:val="Standard"/>
              <w:numPr>
                <w:ilvl w:val="0"/>
                <w:numId w:val="12"/>
              </w:numPr>
              <w:snapToGrid w:val="0"/>
              <w:jc w:val="both"/>
              <w:rPr>
                <w:rFonts w:ascii="Arial" w:hAnsi="Arial"/>
                <w:sz w:val="20"/>
              </w:rPr>
            </w:pPr>
            <w:r>
              <w:rPr>
                <w:rFonts w:ascii="Arial" w:hAnsi="Arial"/>
                <w:sz w:val="20"/>
              </w:rPr>
              <w:t xml:space="preserve">quelle est leur surface actuelle (occupée et </w:t>
            </w:r>
            <w:r>
              <w:rPr>
                <w:rFonts w:ascii="Arial" w:hAnsi="Arial"/>
                <w:sz w:val="20"/>
              </w:rPr>
              <w:lastRenderedPageBreak/>
              <w:t>disponible) ?</w:t>
            </w:r>
          </w:p>
          <w:p w:rsidR="00C77659" w:rsidRDefault="002770D3">
            <w:pPr>
              <w:pStyle w:val="Standard"/>
              <w:numPr>
                <w:ilvl w:val="0"/>
                <w:numId w:val="12"/>
              </w:numPr>
              <w:snapToGrid w:val="0"/>
              <w:jc w:val="both"/>
              <w:rPr>
                <w:rFonts w:ascii="Arial" w:hAnsi="Arial"/>
                <w:sz w:val="20"/>
              </w:rPr>
            </w:pPr>
            <w:r>
              <w:rPr>
                <w:rFonts w:ascii="Arial" w:hAnsi="Arial"/>
                <w:sz w:val="20"/>
              </w:rPr>
              <w:t>quel est leur taux d’occupation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8777B1" w:rsidRDefault="009D5419" w:rsidP="008777B1">
            <w:pPr>
              <w:pStyle w:val="Standard"/>
              <w:snapToGrid w:val="0"/>
              <w:jc w:val="both"/>
              <w:rPr>
                <w:rFonts w:ascii="Arial" w:hAnsi="Arial"/>
                <w:sz w:val="20"/>
              </w:rPr>
            </w:pPr>
            <w:r>
              <w:rPr>
                <w:rFonts w:ascii="Arial" w:hAnsi="Arial"/>
                <w:sz w:val="20"/>
              </w:rPr>
              <w:lastRenderedPageBreak/>
              <w:t>/</w:t>
            </w:r>
          </w:p>
          <w:p w:rsidR="00B7781E" w:rsidRPr="00581042" w:rsidRDefault="00B7781E" w:rsidP="008777B1">
            <w:pPr>
              <w:pStyle w:val="Standard"/>
              <w:snapToGrid w:val="0"/>
              <w:jc w:val="both"/>
              <w:rPr>
                <w:rFonts w:ascii="Arial" w:hAnsi="Arial"/>
                <w:sz w:val="20"/>
              </w:rPr>
            </w:pP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lastRenderedPageBreak/>
              <w:t>S’il existe déjà une ou des zones d’activités à l’échelle de l’intercommunalité et du SCoT:</w:t>
            </w:r>
          </w:p>
          <w:p w:rsidR="00C77659" w:rsidRDefault="002770D3">
            <w:pPr>
              <w:pStyle w:val="Standard"/>
              <w:numPr>
                <w:ilvl w:val="0"/>
                <w:numId w:val="12"/>
              </w:numPr>
              <w:snapToGrid w:val="0"/>
              <w:jc w:val="both"/>
              <w:rPr>
                <w:rFonts w:ascii="Arial" w:hAnsi="Arial"/>
                <w:sz w:val="20"/>
              </w:rPr>
            </w:pPr>
            <w:r>
              <w:rPr>
                <w:rFonts w:ascii="Arial" w:hAnsi="Arial"/>
                <w:sz w:val="20"/>
              </w:rPr>
              <w:t>quelle est leur surface actuelle (occupée et disponible) ?</w:t>
            </w:r>
          </w:p>
          <w:p w:rsidR="00C77659" w:rsidRDefault="002770D3">
            <w:pPr>
              <w:pStyle w:val="Standard"/>
              <w:numPr>
                <w:ilvl w:val="0"/>
                <w:numId w:val="12"/>
              </w:numPr>
              <w:snapToGrid w:val="0"/>
              <w:jc w:val="both"/>
              <w:rPr>
                <w:rFonts w:ascii="Arial" w:hAnsi="Arial"/>
                <w:sz w:val="20"/>
              </w:rPr>
            </w:pPr>
            <w:r>
              <w:rPr>
                <w:rFonts w:ascii="Arial" w:hAnsi="Arial"/>
                <w:sz w:val="20"/>
              </w:rPr>
              <w:t>quel est leur taux d’occupation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8777B1" w:rsidRPr="00581042" w:rsidRDefault="009D5419">
            <w:pPr>
              <w:pStyle w:val="Standard"/>
              <w:snapToGrid w:val="0"/>
              <w:jc w:val="both"/>
              <w:rPr>
                <w:rFonts w:ascii="Arial" w:hAnsi="Arial"/>
                <w:sz w:val="20"/>
              </w:rPr>
            </w:pPr>
            <w:r>
              <w:rPr>
                <w:rFonts w:ascii="Arial" w:hAnsi="Arial"/>
                <w:sz w:val="20"/>
              </w:rPr>
              <w:t>/</w:t>
            </w:r>
          </w:p>
          <w:p w:rsidR="008777B1" w:rsidRPr="00581042" w:rsidRDefault="008777B1">
            <w:pPr>
              <w:pStyle w:val="Standard"/>
              <w:snapToGrid w:val="0"/>
              <w:jc w:val="both"/>
              <w:rPr>
                <w:rFonts w:ascii="Arial" w:hAnsi="Arial"/>
                <w:sz w:val="20"/>
              </w:rPr>
            </w:pPr>
          </w:p>
        </w:tc>
      </w:tr>
      <w:tr w:rsidR="00C77659" w:rsidTr="00A71099">
        <w:tc>
          <w:tcPr>
            <w:tcW w:w="4830" w:type="dxa"/>
            <w:gridSpan w:val="4"/>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Votre projet permet-il l’ouverture de toute cette surface en une fois ? Si non, prévoit-il un phasage ? Indiquez lequel et comment il s’applique ?</w:t>
            </w:r>
          </w:p>
        </w:tc>
        <w:tc>
          <w:tcPr>
            <w:tcW w:w="5958"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9D5419" w:rsidP="00A24082">
            <w:pPr>
              <w:pStyle w:val="Standard"/>
              <w:snapToGrid w:val="0"/>
              <w:jc w:val="both"/>
              <w:rPr>
                <w:rFonts w:ascii="Arial" w:hAnsi="Arial"/>
              </w:rPr>
            </w:pPr>
            <w:r>
              <w:rPr>
                <w:rFonts w:ascii="Arial" w:hAnsi="Arial"/>
                <w:color w:val="auto"/>
                <w:sz w:val="20"/>
              </w:rPr>
              <w:t>/</w:t>
            </w:r>
          </w:p>
        </w:tc>
      </w:tr>
      <w:tr w:rsidR="00C77659" w:rsidTr="00A71099">
        <w:tc>
          <w:tcPr>
            <w:tcW w:w="10788" w:type="dxa"/>
            <w:gridSpan w:val="7"/>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Complétez si nécessaire (ex : projet d’OAP jointe en annexe...)</w:t>
            </w:r>
          </w:p>
        </w:tc>
      </w:tr>
      <w:tr w:rsidR="00C77659" w:rsidTr="00A71099">
        <w:tc>
          <w:tcPr>
            <w:tcW w:w="10788" w:type="dxa"/>
            <w:gridSpan w:val="7"/>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rsidP="009D5419">
            <w:pPr>
              <w:pStyle w:val="TableContents"/>
              <w:jc w:val="center"/>
            </w:pPr>
          </w:p>
        </w:tc>
      </w:tr>
      <w:tr w:rsidR="00C77659" w:rsidTr="00A71099">
        <w:trPr>
          <w:gridBefore w:val="1"/>
          <w:gridAfter w:val="1"/>
          <w:wBefore w:w="13" w:type="dxa"/>
          <w:wAfter w:w="25" w:type="dxa"/>
          <w:tblHeader/>
        </w:trPr>
        <w:tc>
          <w:tcPr>
            <w:tcW w:w="10750" w:type="dxa"/>
            <w:gridSpan w:val="5"/>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4.2 Espaces agricoles, naturels ou forestiers</w:t>
            </w:r>
          </w:p>
        </w:tc>
      </w:tr>
      <w:tr w:rsidR="00C77659" w:rsidTr="00A71099">
        <w:trPr>
          <w:gridBefore w:val="1"/>
          <w:gridAfter w:val="1"/>
          <w:wBefore w:w="13" w:type="dxa"/>
          <w:wAfter w:w="25" w:type="dxa"/>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rPr>
            </w:pPr>
            <w:r>
              <w:rPr>
                <w:rFonts w:ascii="Arial" w:hAnsi="Arial"/>
                <w:i/>
                <w:iCs/>
              </w:rPr>
              <w:t>Y compris en dehors du périmètre du projet, éventuellement en dehors des limites communales ou intercommunales</w:t>
            </w:r>
          </w:p>
        </w:tc>
        <w:tc>
          <w:tcPr>
            <w:tcW w:w="654"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gridSpan w:val="2"/>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17" w:type="dxa"/>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C77659">
            <w:pPr>
              <w:pStyle w:val="Textbody"/>
              <w:rPr>
                <w:rFonts w:ascii="Arial" w:hAnsi="Arial"/>
              </w:rPr>
            </w:pP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Si oui, quels sont les enjeux identifiés ?</w:t>
            </w:r>
          </w:p>
        </w:tc>
      </w:tr>
      <w:tr w:rsidR="00C77659" w:rsidTr="00A71099">
        <w:trPr>
          <w:gridBefore w:val="1"/>
          <w:gridAfter w:val="1"/>
          <w:wBefore w:w="13" w:type="dxa"/>
          <w:wAfter w:w="25" w:type="dxa"/>
          <w:trHeight w:val="875"/>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Des espaces agricoles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71099" w:rsidP="00A71099">
            <w:pPr>
              <w:pStyle w:val="Textbody"/>
              <w:jc w:val="center"/>
              <w:rPr>
                <w:rFonts w:ascii="Arial" w:hAnsi="Arial"/>
              </w:rPr>
            </w:pPr>
            <w:r>
              <w:rPr>
                <w:rFonts w:ascii="Arial" w:hAnsi="Arial"/>
              </w:rPr>
              <w:t>X</w:t>
            </w:r>
          </w:p>
        </w:tc>
        <w:tc>
          <w:tcPr>
            <w:tcW w:w="623" w:type="dxa"/>
            <w:gridSpan w:val="2"/>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spacing w:after="0"/>
              <w:rPr>
                <w:rFonts w:ascii="Arial" w:hAnsi="Arial"/>
                <w:i/>
                <w:iCs/>
                <w:sz w:val="18"/>
                <w:szCs w:val="18"/>
              </w:rPr>
            </w:pPr>
            <w:r>
              <w:rPr>
                <w:rFonts w:ascii="Arial" w:hAnsi="Arial"/>
                <w:i/>
                <w:iCs/>
                <w:sz w:val="18"/>
                <w:szCs w:val="18"/>
              </w:rPr>
              <w:t>Si oui, précisez le type d’agriculture concernée (par exemple : pâturage, maraîchage, verger, céréales, etc.) et</w:t>
            </w:r>
          </w:p>
          <w:p w:rsidR="00C77659" w:rsidRDefault="002770D3">
            <w:pPr>
              <w:pStyle w:val="Textbody"/>
              <w:spacing w:after="0"/>
              <w:rPr>
                <w:rFonts w:ascii="Arial" w:hAnsi="Arial"/>
                <w:i/>
                <w:iCs/>
                <w:sz w:val="18"/>
                <w:szCs w:val="18"/>
              </w:rPr>
            </w:pPr>
            <w:r>
              <w:rPr>
                <w:rFonts w:ascii="Arial" w:hAnsi="Arial"/>
                <w:i/>
                <w:iCs/>
                <w:sz w:val="18"/>
                <w:szCs w:val="18"/>
              </w:rPr>
              <w:t>indiquez si ces terres font l’objet d’un classement (par exemple SCoT, IGP, AOP, AOC…).</w:t>
            </w:r>
          </w:p>
          <w:p w:rsidR="00C77659" w:rsidRDefault="00C77659">
            <w:pPr>
              <w:pStyle w:val="Textbody"/>
              <w:spacing w:after="0"/>
              <w:rPr>
                <w:rFonts w:ascii="Arial" w:hAnsi="Arial"/>
                <w:i/>
                <w:iCs/>
              </w:rPr>
            </w:pPr>
          </w:p>
          <w:p w:rsidR="00C77659" w:rsidRDefault="002770D3">
            <w:pPr>
              <w:pStyle w:val="Textbody"/>
              <w:spacing w:after="0"/>
              <w:rPr>
                <w:rFonts w:ascii="Arial" w:hAnsi="Arial"/>
                <w:i/>
                <w:iCs/>
                <w:sz w:val="18"/>
                <w:szCs w:val="18"/>
              </w:rPr>
            </w:pPr>
            <w:r>
              <w:rPr>
                <w:rFonts w:ascii="Arial" w:hAnsi="Arial"/>
                <w:i/>
                <w:iCs/>
                <w:sz w:val="18"/>
                <w:szCs w:val="18"/>
              </w:rPr>
              <w:t>Si votre (vos) commune(s) a (ont) fait l’objet d’un diagnostic agricole, joignez-le en annexe</w:t>
            </w:r>
          </w:p>
          <w:p w:rsidR="00714E88" w:rsidRDefault="00714E88" w:rsidP="009D5419">
            <w:pPr>
              <w:pStyle w:val="Textbody"/>
              <w:spacing w:after="0"/>
              <w:rPr>
                <w:rFonts w:ascii="Arial" w:hAnsi="Arial"/>
              </w:rPr>
            </w:pPr>
          </w:p>
          <w:p w:rsidR="00A71099" w:rsidRPr="00A71099" w:rsidRDefault="00A71099" w:rsidP="00A71099">
            <w:pPr>
              <w:pStyle w:val="Textbody"/>
              <w:spacing w:after="0"/>
              <w:rPr>
                <w:rFonts w:ascii="Arial" w:hAnsi="Arial"/>
              </w:rPr>
            </w:pPr>
            <w:r>
              <w:rPr>
                <w:rFonts w:ascii="Arial" w:hAnsi="Arial"/>
              </w:rPr>
              <w:t>La modification prévoit la possibilité de construire un bâtiment agricole</w:t>
            </w:r>
            <w:r w:rsidRPr="00A71099">
              <w:rPr>
                <w:rFonts w:ascii="Arial" w:hAnsi="Arial"/>
              </w:rPr>
              <w:t xml:space="preserve"> pour le stockage du matériel agricole, bâtiment d’une superficie de 150 m², étant donné </w:t>
            </w:r>
            <w:r w:rsidR="00617C5D">
              <w:rPr>
                <w:rFonts w:ascii="Arial" w:hAnsi="Arial"/>
              </w:rPr>
              <w:t xml:space="preserve">que l’exploitation </w:t>
            </w:r>
            <w:r w:rsidRPr="00A71099">
              <w:rPr>
                <w:rFonts w:ascii="Arial" w:hAnsi="Arial"/>
              </w:rPr>
              <w:t>ne dispose pas de tel bâtiment et n’a pas la possibilité de construire à proximité de son siège au vu de la topographie et la proximité de la RD 75.</w:t>
            </w:r>
          </w:p>
          <w:p w:rsidR="00A71099" w:rsidRDefault="00617C5D" w:rsidP="009D5419">
            <w:pPr>
              <w:pStyle w:val="Textbody"/>
              <w:spacing w:after="0"/>
              <w:rPr>
                <w:rFonts w:ascii="Arial" w:hAnsi="Arial"/>
              </w:rPr>
            </w:pPr>
            <w:r>
              <w:rPr>
                <w:rFonts w:ascii="Arial" w:hAnsi="Arial"/>
              </w:rPr>
              <w:t>Un diagnostic agricole avait été réalisé lors de la révision générale du PLU, ce point concerne l’exploitation n°11 de ce diagnostic, exploitation de production de fruits.</w:t>
            </w:r>
          </w:p>
          <w:p w:rsidR="00617C5D" w:rsidRDefault="00617C5D" w:rsidP="009D5419">
            <w:pPr>
              <w:pStyle w:val="Textbody"/>
              <w:spacing w:after="0"/>
              <w:rPr>
                <w:rFonts w:ascii="Arial" w:hAnsi="Arial"/>
              </w:rPr>
            </w:pPr>
            <w:r>
              <w:rPr>
                <w:rFonts w:ascii="Arial" w:hAnsi="Arial"/>
              </w:rPr>
              <w:t>Le projet vise à permettre le développement d’une exploitation tout en préservant les secteurs de vergers.</w:t>
            </w:r>
          </w:p>
          <w:p w:rsidR="00617C5D" w:rsidRDefault="00617C5D" w:rsidP="009D5419">
            <w:pPr>
              <w:pStyle w:val="Textbody"/>
              <w:spacing w:after="0"/>
              <w:rPr>
                <w:rFonts w:ascii="Arial" w:hAnsi="Arial"/>
              </w:rPr>
            </w:pPr>
            <w:r>
              <w:rPr>
                <w:rFonts w:ascii="Arial" w:hAnsi="Arial"/>
              </w:rPr>
              <w:t>Rontalon n’est pas concernée par des AOC mais par des IGP.</w:t>
            </w:r>
          </w:p>
          <w:p w:rsidR="00617C5D" w:rsidRDefault="00617C5D" w:rsidP="009D5419">
            <w:pPr>
              <w:pStyle w:val="Textbody"/>
              <w:spacing w:after="0"/>
              <w:rPr>
                <w:rFonts w:ascii="Arial" w:hAnsi="Arial"/>
              </w:rPr>
            </w:pPr>
          </w:p>
          <w:p w:rsidR="00A71099" w:rsidRDefault="00617C5D" w:rsidP="009D5419">
            <w:pPr>
              <w:pStyle w:val="Textbody"/>
              <w:spacing w:after="0"/>
              <w:rPr>
                <w:rFonts w:ascii="Arial" w:hAnsi="Arial"/>
              </w:rPr>
            </w:pPr>
            <w:r>
              <w:rPr>
                <w:noProof/>
                <w:lang w:eastAsia="fr-FR"/>
              </w:rPr>
              <w:lastRenderedPageBreak/>
              <w:drawing>
                <wp:inline distT="0" distB="0" distL="0" distR="0" wp14:anchorId="410FA5E2" wp14:editId="612041B5">
                  <wp:extent cx="3287395" cy="3890010"/>
                  <wp:effectExtent l="0" t="0" r="825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87395" cy="3890010"/>
                          </a:xfrm>
                          <a:prstGeom prst="rect">
                            <a:avLst/>
                          </a:prstGeom>
                        </pic:spPr>
                      </pic:pic>
                    </a:graphicData>
                  </a:graphic>
                </wp:inline>
              </w:drawing>
            </w:r>
          </w:p>
        </w:tc>
      </w:tr>
      <w:tr w:rsidR="00C77659" w:rsidTr="00A71099">
        <w:trPr>
          <w:gridBefore w:val="1"/>
          <w:gridAfter w:val="1"/>
          <w:wBefore w:w="13" w:type="dxa"/>
          <w:wAfter w:w="25" w:type="dxa"/>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lastRenderedPageBreak/>
              <w:t>Des espaces boisés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2C4" w:rsidP="005432AC">
            <w:pPr>
              <w:pStyle w:val="Textbody"/>
              <w:jc w:val="center"/>
              <w:rPr>
                <w:rFonts w:ascii="Arial" w:hAnsi="Arial"/>
              </w:rPr>
            </w:pPr>
            <w:r>
              <w:rPr>
                <w:rFonts w:ascii="Arial" w:hAnsi="Arial"/>
              </w:rPr>
              <w:t>X</w:t>
            </w:r>
          </w:p>
        </w:tc>
        <w:tc>
          <w:tcPr>
            <w:tcW w:w="623" w:type="dxa"/>
            <w:gridSpan w:val="2"/>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617C5D" w:rsidRDefault="002770D3">
            <w:pPr>
              <w:pStyle w:val="Textbody"/>
              <w:spacing w:after="0"/>
              <w:rPr>
                <w:rFonts w:ascii="Arial" w:hAnsi="Arial"/>
                <w:i/>
                <w:iCs/>
                <w:sz w:val="18"/>
                <w:szCs w:val="18"/>
              </w:rPr>
            </w:pPr>
            <w:r>
              <w:rPr>
                <w:rFonts w:ascii="Arial" w:hAnsi="Arial"/>
                <w:i/>
                <w:iCs/>
                <w:sz w:val="18"/>
                <w:szCs w:val="18"/>
              </w:rPr>
              <w:t>Si oui, précisez le type d’espace concerné (forêt domaniale, forêts exploitées, forêt de protection, … ?)</w:t>
            </w:r>
          </w:p>
          <w:p w:rsidR="00C77659" w:rsidRDefault="00C77659">
            <w:pPr>
              <w:pStyle w:val="Textbody"/>
              <w:spacing w:after="0"/>
              <w:rPr>
                <w:rFonts w:ascii="Arial" w:hAnsi="Arial"/>
              </w:rPr>
            </w:pPr>
          </w:p>
        </w:tc>
      </w:tr>
      <w:tr w:rsidR="003D50BC" w:rsidTr="00A71099">
        <w:trPr>
          <w:gridBefore w:val="1"/>
          <w:gridAfter w:val="1"/>
          <w:wBefore w:w="13" w:type="dxa"/>
          <w:wAfter w:w="25" w:type="dxa"/>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3D50BC" w:rsidRDefault="003D50BC">
            <w:pPr>
              <w:pStyle w:val="Textbody"/>
              <w:rPr>
                <w:rFonts w:ascii="Arial" w:hAnsi="Arial"/>
              </w:rPr>
            </w:pPr>
            <w:r>
              <w:rPr>
                <w:rFonts w:ascii="Arial" w:hAnsi="Arial"/>
              </w:rPr>
              <w:t>Dans le cadre d’une procédure d’évolution : Des zones identifiées naturelles, forestière ou agricoles protégées au titre d’un document d’urbanisme existant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3D50BC" w:rsidRDefault="003D50BC" w:rsidP="003A6E57">
            <w:pPr>
              <w:pStyle w:val="Textbody"/>
              <w:rPr>
                <w:rFonts w:ascii="Arial" w:hAnsi="Arial"/>
              </w:rPr>
            </w:pPr>
          </w:p>
        </w:tc>
        <w:tc>
          <w:tcPr>
            <w:tcW w:w="623" w:type="dxa"/>
            <w:gridSpan w:val="2"/>
            <w:tcBorders>
              <w:left w:val="single" w:sz="4" w:space="0" w:color="000000"/>
              <w:bottom w:val="single" w:sz="4" w:space="0" w:color="000000"/>
            </w:tcBorders>
            <w:shd w:val="clear" w:color="auto" w:fill="auto"/>
            <w:tcMar>
              <w:top w:w="0" w:type="dxa"/>
              <w:left w:w="70" w:type="dxa"/>
              <w:bottom w:w="0" w:type="dxa"/>
              <w:right w:w="70" w:type="dxa"/>
            </w:tcMar>
            <w:vAlign w:val="center"/>
          </w:tcPr>
          <w:p w:rsidR="003D50BC" w:rsidRDefault="005432AC" w:rsidP="005432AC">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3D50BC" w:rsidRDefault="003D50BC">
            <w:pPr>
              <w:pStyle w:val="Textbody"/>
              <w:spacing w:after="0"/>
              <w:rPr>
                <w:rFonts w:ascii="Arial" w:hAnsi="Arial"/>
              </w:rPr>
            </w:pPr>
            <w:r>
              <w:rPr>
                <w:rFonts w:ascii="Arial" w:hAnsi="Arial"/>
                <w:i/>
                <w:iCs/>
                <w:sz w:val="18"/>
                <w:szCs w:val="18"/>
              </w:rPr>
              <w:t>Précisez les protections appliquées à ces secteurs (ex : zone A ou N où la constructibilité est encadrée, EBC, mise en œuvre de l’article L151-23 ou de l’article L151-19 du code de l’urbanisme, …)</w:t>
            </w:r>
          </w:p>
          <w:p w:rsidR="003D50BC" w:rsidRDefault="00617C5D">
            <w:pPr>
              <w:pStyle w:val="Textbody"/>
              <w:spacing w:after="0"/>
              <w:rPr>
                <w:rFonts w:ascii="Arial" w:hAnsi="Arial"/>
              </w:rPr>
            </w:pPr>
            <w:r>
              <w:rPr>
                <w:rFonts w:ascii="Arial" w:hAnsi="Arial"/>
              </w:rPr>
              <w:t>La commune est concernée par des périmètres PENAP.</w:t>
            </w:r>
          </w:p>
          <w:p w:rsidR="005432AC" w:rsidRDefault="005432AC">
            <w:pPr>
              <w:pStyle w:val="Textbody"/>
              <w:spacing w:after="0"/>
              <w:rPr>
                <w:rFonts w:ascii="Arial" w:hAnsi="Arial"/>
              </w:rPr>
            </w:pPr>
          </w:p>
        </w:tc>
      </w:tr>
      <w:tr w:rsidR="003D50BC" w:rsidTr="00A71099">
        <w:trPr>
          <w:gridBefore w:val="1"/>
          <w:gridAfter w:val="1"/>
          <w:wBefore w:w="13" w:type="dxa"/>
          <w:wAfter w:w="25" w:type="dxa"/>
        </w:trPr>
        <w:tc>
          <w:tcPr>
            <w:tcW w:w="10750" w:type="dxa"/>
            <w:gridSpan w:val="5"/>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3D50BC" w:rsidRDefault="003D50BC">
            <w:pPr>
              <w:pStyle w:val="Standard"/>
              <w:snapToGrid w:val="0"/>
              <w:jc w:val="both"/>
              <w:rPr>
                <w:rFonts w:ascii="Arial" w:hAnsi="Arial"/>
                <w:sz w:val="20"/>
              </w:rPr>
            </w:pPr>
            <w:r>
              <w:rPr>
                <w:rFonts w:ascii="Arial" w:hAnsi="Arial"/>
                <w:sz w:val="20"/>
              </w:rPr>
              <w:t>Complétez si nécessaire</w:t>
            </w:r>
          </w:p>
        </w:tc>
      </w:tr>
      <w:tr w:rsidR="003D50BC" w:rsidTr="00A71099">
        <w:trPr>
          <w:gridBefore w:val="1"/>
          <w:gridAfter w:val="1"/>
          <w:wBefore w:w="13" w:type="dxa"/>
          <w:wAfter w:w="25" w:type="dxa"/>
        </w:trPr>
        <w:tc>
          <w:tcPr>
            <w:tcW w:w="10750" w:type="dxa"/>
            <w:gridSpan w:val="5"/>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3D50BC" w:rsidRDefault="003D50BC" w:rsidP="005432AC">
            <w:pPr>
              <w:pStyle w:val="Standard"/>
              <w:snapToGrid w:val="0"/>
              <w:jc w:val="both"/>
              <w:rPr>
                <w:rFonts w:ascii="Arial" w:hAnsi="Arial"/>
                <w:sz w:val="22"/>
                <w:szCs w:val="22"/>
              </w:rPr>
            </w:pPr>
          </w:p>
        </w:tc>
      </w:tr>
    </w:tbl>
    <w:p w:rsidR="00C77659" w:rsidRDefault="00C77659">
      <w:pPr>
        <w:pStyle w:val="Standard"/>
      </w:pPr>
    </w:p>
    <w:tbl>
      <w:tblPr>
        <w:tblW w:w="10736" w:type="dxa"/>
        <w:tblInd w:w="18" w:type="dxa"/>
        <w:tblLayout w:type="fixed"/>
        <w:tblCellMar>
          <w:left w:w="10" w:type="dxa"/>
          <w:right w:w="10" w:type="dxa"/>
        </w:tblCellMar>
        <w:tblLook w:val="0000" w:firstRow="0" w:lastRow="0" w:firstColumn="0" w:lastColumn="0" w:noHBand="0" w:noVBand="0"/>
      </w:tblPr>
      <w:tblGrid>
        <w:gridCol w:w="4500"/>
        <w:gridCol w:w="708"/>
        <w:gridCol w:w="696"/>
        <w:gridCol w:w="4832"/>
      </w:tblGrid>
      <w:tr w:rsidR="00C77659">
        <w:trPr>
          <w:tblHeader/>
        </w:trPr>
        <w:tc>
          <w:tcPr>
            <w:tcW w:w="10736"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4.3 Milieux naturels sensibles et biodiversité</w:t>
            </w:r>
          </w:p>
        </w:tc>
      </w:tr>
      <w:tr w:rsidR="00C77659">
        <w:trPr>
          <w:tblHeader/>
        </w:trPr>
        <w:tc>
          <w:tcPr>
            <w:tcW w:w="4500"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 ?</w:t>
            </w:r>
          </w:p>
        </w:tc>
        <w:tc>
          <w:tcPr>
            <w:tcW w:w="708"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9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4832"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 xml:space="preserve">Une zone </w:t>
            </w:r>
            <w:hyperlink r:id="rId19" w:history="1">
              <w:r>
                <w:rPr>
                  <w:rFonts w:ascii="Arial" w:hAnsi="Arial"/>
                </w:rPr>
                <w:t xml:space="preserve">Natura 2000 (ZPS, ZSC, </w:t>
              </w:r>
            </w:hyperlink>
            <w:hyperlink r:id="rId20" w:history="1">
              <w:r>
                <w:rPr>
                  <w:rFonts w:ascii="Arial" w:hAnsi="Arial"/>
                </w:rPr>
                <w:t>SIC</w:t>
              </w:r>
            </w:hyperlink>
            <w:hyperlink r:id="rId21" w:history="1">
              <w:r>
                <w:rPr>
                  <w:rFonts w:ascii="Arial" w:hAnsi="Arial"/>
                </w:rPr>
                <w:t>)</w:t>
              </w:r>
            </w:hyperlink>
            <w:r>
              <w:rPr>
                <w:rFonts w:ascii="Arial" w:hAnsi="Arial"/>
              </w:rPr>
              <w:t xml:space="preserve"> à proximité ?</w:t>
            </w:r>
          </w:p>
          <w:p w:rsidR="00C77659" w:rsidRDefault="00D60B58">
            <w:pPr>
              <w:pStyle w:val="Textbody"/>
              <w:snapToGrid w:val="0"/>
              <w:spacing w:after="0"/>
              <w:rPr>
                <w:rFonts w:ascii="Arial" w:hAnsi="Arial"/>
              </w:rPr>
            </w:pPr>
            <w:hyperlink r:id="rId22" w:history="1">
              <w:r w:rsidR="002770D3">
                <w:rPr>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Standard"/>
              <w:snapToGrid w:val="0"/>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Standard"/>
              <w:snapToGrid w:val="0"/>
              <w:jc w:val="both"/>
              <w:rPr>
                <w:rFonts w:ascii="Arial" w:hAnsi="Arial"/>
                <w:i/>
                <w:iCs/>
                <w:sz w:val="16"/>
                <w:szCs w:val="16"/>
              </w:rPr>
            </w:pPr>
            <w:r>
              <w:rPr>
                <w:rFonts w:ascii="Arial" w:hAnsi="Arial"/>
                <w:i/>
                <w:iCs/>
                <w:sz w:val="16"/>
                <w:szCs w:val="16"/>
              </w:rPr>
              <w:t>Expliquez, par exemple en annexe, si votre projet peut avoir des incidences sur ces sites Natura 2000 ou non et pourquoi.</w:t>
            </w:r>
          </w:p>
          <w:p w:rsidR="00C77659" w:rsidRDefault="002770D3">
            <w:pPr>
              <w:pStyle w:val="Standard"/>
              <w:snapToGrid w:val="0"/>
              <w:jc w:val="both"/>
              <w:rPr>
                <w:rFonts w:ascii="Arial" w:hAnsi="Arial"/>
                <w:i/>
                <w:iCs/>
                <w:sz w:val="16"/>
                <w:szCs w:val="16"/>
              </w:rPr>
            </w:pPr>
            <w:r>
              <w:rPr>
                <w:rFonts w:ascii="Arial" w:hAnsi="Arial"/>
                <w:i/>
                <w:iCs/>
                <w:sz w:val="16"/>
                <w:szCs w:val="16"/>
              </w:rPr>
              <w:t xml:space="preserve">Si vous avez déjà réalisé une évaluation d’incidences </w:t>
            </w:r>
            <w:proofErr w:type="spellStart"/>
            <w:r>
              <w:rPr>
                <w:rFonts w:ascii="Arial" w:hAnsi="Arial"/>
                <w:i/>
                <w:iCs/>
                <w:sz w:val="16"/>
                <w:szCs w:val="16"/>
              </w:rPr>
              <w:t>Natura</w:t>
            </w:r>
            <w:proofErr w:type="spellEnd"/>
            <w:r>
              <w:rPr>
                <w:rFonts w:ascii="Arial" w:hAnsi="Arial"/>
                <w:i/>
                <w:iCs/>
                <w:sz w:val="16"/>
                <w:szCs w:val="16"/>
              </w:rPr>
              <w:t xml:space="preserve"> 2000, </w:t>
            </w:r>
            <w:proofErr w:type="spellStart"/>
            <w:r>
              <w:rPr>
                <w:rFonts w:ascii="Arial" w:hAnsi="Arial"/>
                <w:i/>
                <w:iCs/>
                <w:sz w:val="16"/>
                <w:szCs w:val="16"/>
              </w:rPr>
              <w:t>joingnz</w:t>
            </w:r>
            <w:proofErr w:type="spellEnd"/>
            <w:r>
              <w:rPr>
                <w:rFonts w:ascii="Arial" w:hAnsi="Arial"/>
                <w:i/>
                <w:iCs/>
                <w:sz w:val="16"/>
                <w:szCs w:val="16"/>
              </w:rPr>
              <w:t>-la en annexe.</w:t>
            </w:r>
          </w:p>
          <w:p w:rsidR="00A54BDE" w:rsidRPr="00A54BDE" w:rsidRDefault="00A54BD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 parc naturel national ou régional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rsidP="0053607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Une réserve naturelle nationale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rsidP="0053607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 espace naturel sensible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rsidP="0053607E">
            <w:pPr>
              <w:pStyle w:val="Standard"/>
              <w:snapToGrid w:val="0"/>
              <w:jc w:val="both"/>
              <w:rPr>
                <w:rFonts w:ascii="Arial" w:hAnsi="Arial"/>
                <w:sz w:val="20"/>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rPr>
                <w:rFonts w:ascii="Arial" w:hAnsi="Arial"/>
              </w:rPr>
              <w:t>Une zone naturelle d’intérêt écologique, faunistique et floristique (ZNIEFF) type I ou II ?</w:t>
            </w:r>
          </w:p>
          <w:p w:rsidR="00C77659" w:rsidRDefault="00D60B58">
            <w:pPr>
              <w:pStyle w:val="Textbody"/>
              <w:snapToGrid w:val="0"/>
              <w:spacing w:after="0"/>
            </w:pPr>
            <w:hyperlink r:id="rId23" w:history="1">
              <w:r w:rsidR="002770D3">
                <w:rPr>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A54BDE" w:rsidRDefault="00C77659">
            <w:pPr>
              <w:pStyle w:val="Textbody"/>
              <w:rPr>
                <w:rFonts w:ascii="Arial" w:hAnsi="Arial"/>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rPr>
                <w:rFonts w:ascii="Arial" w:hAnsi="Arial"/>
              </w:rPr>
              <w:t>Un arrêté préfectoral de protection de biotope ?</w:t>
            </w:r>
          </w:p>
          <w:p w:rsidR="00C77659" w:rsidRDefault="00D60B58">
            <w:pPr>
              <w:pStyle w:val="Textbody"/>
              <w:snapToGrid w:val="0"/>
              <w:spacing w:after="0"/>
            </w:pPr>
            <w:hyperlink r:id="rId24" w:history="1">
              <w:r w:rsidR="002770D3">
                <w:rPr>
                  <w:rFonts w:ascii="Arial" w:hAnsi="Arial"/>
                </w:rPr>
                <w:t>http://carto.datara.gouv.fr/1/dreal_nature_paysage_r82.map</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3607E"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t xml:space="preserve">Une ou des zones humides ayant fait l’objet d’une </w:t>
            </w:r>
            <w:r>
              <w:lastRenderedPageBreak/>
              <w:t>délimitation (inventaire départemental, communal, convention RAMSAR ...) soit par inventaire soit par expertise pédologique ?</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432AC"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5432AC">
            <w:pPr>
              <w:pStyle w:val="Textbody"/>
              <w:rPr>
                <w:rFonts w:ascii="Arial" w:hAnsi="Arial"/>
              </w:rPr>
            </w:pPr>
            <w:r>
              <w:rPr>
                <w:rFonts w:ascii="Arial" w:hAnsi="Arial"/>
              </w:rPr>
              <w:t>/</w:t>
            </w:r>
          </w:p>
        </w:tc>
      </w:tr>
      <w:tr w:rsidR="00C77659">
        <w:tc>
          <w:tcPr>
            <w:tcW w:w="450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pPr>
            <w:r>
              <w:lastRenderedPageBreak/>
              <w:t>Un ou des cours d’eau identifiés en liste 1 ou 2  au titre de l</w:t>
            </w:r>
            <w:r>
              <w:rPr>
                <w:rStyle w:val="StrongEmphasis"/>
                <w:b w:val="0"/>
                <w:bCs w:val="0"/>
              </w:rPr>
              <w:t>'article L214-17 du code de l'environnement </w:t>
            </w:r>
            <w:r>
              <w:t>?</w:t>
            </w:r>
          </w:p>
          <w:p w:rsidR="00C77659" w:rsidRDefault="00D60B58">
            <w:pPr>
              <w:pStyle w:val="Textbody"/>
            </w:pPr>
            <w:hyperlink r:id="rId25" w:history="1">
              <w:r w:rsidR="002770D3">
                <w:t>https://www.eaurmc.fr/</w:t>
              </w:r>
            </w:hyperlink>
          </w:p>
          <w:p w:rsidR="00C77659" w:rsidRDefault="00D60B58">
            <w:pPr>
              <w:pStyle w:val="Textbody"/>
            </w:pPr>
            <w:hyperlink r:id="rId26" w:history="1">
              <w:r w:rsidR="002770D3">
                <w:t>https://agence.eau-loire-bretagne.fr/home.html</w:t>
              </w:r>
            </w:hyperlink>
          </w:p>
          <w:p w:rsidR="00C77659" w:rsidRDefault="00D60B58">
            <w:pPr>
              <w:pStyle w:val="Textbody"/>
            </w:pPr>
            <w:hyperlink r:id="rId27" w:history="1">
              <w:r w:rsidR="002770D3">
                <w:t>http://www.eau-adour-garonne.fr/fr/index.html</w:t>
              </w:r>
            </w:hyperlink>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96"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5432AC" w:rsidP="005432AC">
            <w:pPr>
              <w:pStyle w:val="Textbody"/>
              <w:jc w:val="center"/>
              <w:rPr>
                <w:rFonts w:ascii="Arial" w:hAnsi="Arial"/>
              </w:rPr>
            </w:pPr>
            <w:r>
              <w:rPr>
                <w:rFonts w:ascii="Arial" w:hAnsi="Arial"/>
              </w:rPr>
              <w:t>X</w:t>
            </w:r>
          </w:p>
        </w:tc>
        <w:tc>
          <w:tcPr>
            <w:tcW w:w="483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3D50BC" w:rsidRPr="00A54BDE" w:rsidRDefault="003D50BC" w:rsidP="00A54BDE">
            <w:pPr>
              <w:widowControl/>
              <w:suppressAutoHyphens w:val="0"/>
              <w:autoSpaceDE w:val="0"/>
              <w:adjustRightInd w:val="0"/>
              <w:textAlignment w:val="auto"/>
              <w:rPr>
                <w:rFonts w:ascii="Calibri" w:hAnsi="Calibri" w:cs="Calibri"/>
                <w:kern w:val="0"/>
                <w:sz w:val="20"/>
                <w:szCs w:val="20"/>
                <w:lang w:bidi="ar-SA"/>
              </w:rPr>
            </w:pPr>
          </w:p>
        </w:tc>
      </w:tr>
      <w:tr w:rsidR="00C77659">
        <w:tc>
          <w:tcPr>
            <w:tcW w:w="10736"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A73B57" w:rsidRDefault="002770D3">
            <w:pPr>
              <w:pStyle w:val="Standard"/>
              <w:snapToGrid w:val="0"/>
              <w:jc w:val="both"/>
              <w:rPr>
                <w:rFonts w:ascii="Arial" w:hAnsi="Arial"/>
                <w:sz w:val="20"/>
              </w:rPr>
            </w:pPr>
            <w:r>
              <w:rPr>
                <w:rFonts w:ascii="Arial" w:hAnsi="Arial"/>
                <w:sz w:val="20"/>
              </w:rPr>
              <w:t>Complétez si nécessaire</w:t>
            </w:r>
          </w:p>
        </w:tc>
      </w:tr>
      <w:tr w:rsidR="00C77659">
        <w:tc>
          <w:tcPr>
            <w:tcW w:w="10736"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sz w:val="22"/>
                <w:szCs w:val="22"/>
              </w:rPr>
            </w:pPr>
          </w:p>
        </w:tc>
      </w:tr>
    </w:tbl>
    <w:p w:rsidR="00A54BDE" w:rsidRDefault="00A54BDE">
      <w:pPr>
        <w:pStyle w:val="Standard"/>
      </w:pPr>
    </w:p>
    <w:tbl>
      <w:tblPr>
        <w:tblW w:w="10746" w:type="dxa"/>
        <w:tblInd w:w="18" w:type="dxa"/>
        <w:tblLayout w:type="fixed"/>
        <w:tblCellMar>
          <w:left w:w="10" w:type="dxa"/>
          <w:right w:w="10" w:type="dxa"/>
        </w:tblCellMar>
        <w:tblLook w:val="0000" w:firstRow="0" w:lastRow="0" w:firstColumn="0" w:lastColumn="0" w:noHBand="0" w:noVBand="0"/>
      </w:tblPr>
      <w:tblGrid>
        <w:gridCol w:w="4556"/>
        <w:gridCol w:w="640"/>
        <w:gridCol w:w="708"/>
        <w:gridCol w:w="4842"/>
      </w:tblGrid>
      <w:tr w:rsidR="00C77659">
        <w:trPr>
          <w:tblHeader/>
        </w:trPr>
        <w:tc>
          <w:tcPr>
            <w:tcW w:w="10746" w:type="dxa"/>
            <w:gridSpan w:val="4"/>
            <w:tcBorders>
              <w:top w:val="single" w:sz="4" w:space="0" w:color="000000"/>
              <w:left w:val="single" w:sz="4" w:space="0" w:color="000000"/>
              <w:bottom w:val="single" w:sz="4" w:space="0" w:color="000000"/>
              <w:right w:val="single" w:sz="4" w:space="0" w:color="000000"/>
            </w:tcBorders>
            <w:shd w:val="clear" w:color="auto" w:fill="E6E6FF"/>
            <w:tcMar>
              <w:top w:w="55" w:type="dxa"/>
              <w:left w:w="55" w:type="dxa"/>
              <w:bottom w:w="55" w:type="dxa"/>
              <w:right w:w="55" w:type="dxa"/>
            </w:tcMar>
            <w:vAlign w:val="center"/>
          </w:tcPr>
          <w:p w:rsidR="00C77659" w:rsidRDefault="002770D3">
            <w:pPr>
              <w:pStyle w:val="Titre2"/>
              <w:spacing w:before="68" w:after="68"/>
              <w:jc w:val="both"/>
              <w:rPr>
                <w:rFonts w:eastAsia="Times New Roman"/>
              </w:rPr>
            </w:pPr>
            <w:r>
              <w:rPr>
                <w:rFonts w:eastAsia="Times New Roman"/>
              </w:rPr>
              <w:t>4.4 Continuités écologiques</w:t>
            </w:r>
          </w:p>
        </w:tc>
      </w:tr>
      <w:tr w:rsidR="00C77659">
        <w:tc>
          <w:tcPr>
            <w:tcW w:w="45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b/>
                <w:bCs/>
              </w:rPr>
            </w:pPr>
            <w:r>
              <w:rPr>
                <w:rFonts w:ascii="Arial" w:hAnsi="Arial"/>
              </w:rPr>
              <w:t>Y a-t-il eu à l’échelle locale (communes voisines, intercommunalités, SCoT, PNR...) ou dans un document d’urbanisme antérieur des analyses portant sur les continuités écologiques ?</w:t>
            </w:r>
          </w:p>
        </w:tc>
        <w:tc>
          <w:tcPr>
            <w:tcW w:w="64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708"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4842"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rPr>
                <w:rFonts w:ascii="Arial" w:hAnsi="Arial"/>
                <w:i/>
                <w:iCs/>
              </w:rPr>
            </w:pPr>
            <w:r>
              <w:rPr>
                <w:rFonts w:ascii="Arial" w:hAnsi="Arial"/>
                <w:i/>
                <w:iCs/>
              </w:rPr>
              <w:t>Si oui, quel sont les enjeux identifiés sur votre commune ?</w:t>
            </w:r>
          </w:p>
          <w:p w:rsidR="005432AC" w:rsidRPr="005432AC" w:rsidRDefault="005432AC" w:rsidP="005432AC">
            <w:pPr>
              <w:tabs>
                <w:tab w:val="num" w:pos="2160"/>
                <w:tab w:val="left" w:pos="3075"/>
              </w:tabs>
              <w:jc w:val="both"/>
              <w:rPr>
                <w:rFonts w:ascii="Arial" w:hAnsi="Arial" w:cs="Arial"/>
                <w:sz w:val="20"/>
                <w:szCs w:val="20"/>
              </w:rPr>
            </w:pPr>
            <w:r w:rsidRPr="005432AC">
              <w:rPr>
                <w:rFonts w:ascii="Arial" w:hAnsi="Arial" w:cs="Arial"/>
                <w:sz w:val="20"/>
                <w:szCs w:val="20"/>
              </w:rPr>
              <w:t xml:space="preserve">Il existe des secteurs fonctionnels composés des espaces boisés : boisements des hauts versants de la vallée du </w:t>
            </w:r>
            <w:proofErr w:type="spellStart"/>
            <w:r w:rsidRPr="005432AC">
              <w:rPr>
                <w:rFonts w:ascii="Arial" w:hAnsi="Arial" w:cs="Arial"/>
                <w:sz w:val="20"/>
                <w:szCs w:val="20"/>
              </w:rPr>
              <w:t>Cartelier</w:t>
            </w:r>
            <w:proofErr w:type="spellEnd"/>
            <w:r w:rsidRPr="005432AC">
              <w:rPr>
                <w:rFonts w:ascii="Arial" w:hAnsi="Arial" w:cs="Arial"/>
                <w:sz w:val="20"/>
                <w:szCs w:val="20"/>
              </w:rPr>
              <w:t xml:space="preserve"> en parties Sud et Ouest de la commune et le bois du Grand Bacha en Nord. Les cours d’eau et zones humides constituent la trame bleue. Des trames vertes sont présentes entre ces espaces fonctionnels. </w:t>
            </w:r>
          </w:p>
          <w:p w:rsidR="005432AC" w:rsidRPr="005432AC" w:rsidRDefault="005432AC" w:rsidP="005432AC">
            <w:pPr>
              <w:tabs>
                <w:tab w:val="num" w:pos="2160"/>
                <w:tab w:val="left" w:pos="3075"/>
              </w:tabs>
              <w:jc w:val="both"/>
              <w:rPr>
                <w:rFonts w:ascii="Arial" w:hAnsi="Arial" w:cs="Arial"/>
                <w:sz w:val="20"/>
                <w:szCs w:val="20"/>
              </w:rPr>
            </w:pPr>
            <w:r w:rsidRPr="005432AC">
              <w:rPr>
                <w:rFonts w:ascii="Arial" w:hAnsi="Arial" w:cs="Arial"/>
                <w:sz w:val="20"/>
                <w:szCs w:val="20"/>
              </w:rPr>
              <w:t>Le projet de SCOT arrêté fait état des enjeux environnementaux suivants sur la commune de Rontalon :</w:t>
            </w:r>
          </w:p>
          <w:p w:rsidR="005432AC" w:rsidRPr="005432AC" w:rsidRDefault="005432AC" w:rsidP="005432AC">
            <w:pPr>
              <w:tabs>
                <w:tab w:val="num" w:pos="2160"/>
                <w:tab w:val="left" w:pos="3075"/>
              </w:tabs>
              <w:jc w:val="both"/>
              <w:rPr>
                <w:rFonts w:ascii="Arial" w:hAnsi="Arial" w:cs="Arial"/>
                <w:sz w:val="20"/>
                <w:szCs w:val="20"/>
              </w:rPr>
            </w:pPr>
            <w:r w:rsidRPr="005432AC">
              <w:rPr>
                <w:rFonts w:ascii="Arial" w:hAnsi="Arial" w:cs="Arial"/>
                <w:noProof/>
                <w:lang w:eastAsia="fr-FR" w:bidi="ar-SA"/>
              </w:rPr>
              <w:drawing>
                <wp:inline distT="0" distB="0" distL="0" distR="0" wp14:anchorId="47EE1966" wp14:editId="1451344D">
                  <wp:extent cx="2961515" cy="2093681"/>
                  <wp:effectExtent l="0" t="0" r="0" b="1905"/>
                  <wp:docPr id="64543" name="Image 6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84610" cy="2110008"/>
                          </a:xfrm>
                          <a:prstGeom prst="rect">
                            <a:avLst/>
                          </a:prstGeom>
                        </pic:spPr>
                      </pic:pic>
                    </a:graphicData>
                  </a:graphic>
                </wp:inline>
              </w:drawing>
            </w:r>
          </w:p>
          <w:p w:rsidR="005432AC" w:rsidRPr="005432AC" w:rsidRDefault="005432AC" w:rsidP="005432AC">
            <w:pPr>
              <w:tabs>
                <w:tab w:val="num" w:pos="2160"/>
                <w:tab w:val="left" w:pos="3075"/>
              </w:tabs>
              <w:jc w:val="both"/>
              <w:rPr>
                <w:rFonts w:ascii="Arial" w:hAnsi="Arial" w:cs="Arial"/>
                <w:sz w:val="20"/>
                <w:szCs w:val="20"/>
              </w:rPr>
            </w:pPr>
          </w:p>
          <w:p w:rsidR="00C77659" w:rsidRDefault="005432AC" w:rsidP="005432AC">
            <w:pPr>
              <w:tabs>
                <w:tab w:val="num" w:pos="2160"/>
                <w:tab w:val="left" w:pos="3075"/>
              </w:tabs>
              <w:jc w:val="both"/>
              <w:rPr>
                <w:rFonts w:ascii="Arial" w:hAnsi="Arial" w:cs="Arial"/>
                <w:sz w:val="20"/>
                <w:szCs w:val="20"/>
              </w:rPr>
            </w:pPr>
            <w:r w:rsidRPr="005432AC">
              <w:rPr>
                <w:rFonts w:ascii="Arial" w:hAnsi="Arial" w:cs="Arial"/>
                <w:sz w:val="20"/>
                <w:szCs w:val="20"/>
              </w:rPr>
              <w:t>Le projet ne touche aucune zone humide, aucun réservoir de biodiversité ni corridor.</w:t>
            </w:r>
          </w:p>
          <w:p w:rsidR="005432AC" w:rsidRPr="005432AC" w:rsidRDefault="005432AC" w:rsidP="005432AC">
            <w:pPr>
              <w:tabs>
                <w:tab w:val="num" w:pos="2160"/>
                <w:tab w:val="left" w:pos="3075"/>
              </w:tabs>
              <w:jc w:val="both"/>
              <w:rPr>
                <w:rFonts w:ascii="Arial" w:hAnsi="Arial" w:cs="Arial"/>
                <w:sz w:val="20"/>
                <w:szCs w:val="20"/>
              </w:rPr>
            </w:pPr>
          </w:p>
        </w:tc>
      </w:tr>
      <w:tr w:rsidR="00C77659">
        <w:tc>
          <w:tcPr>
            <w:tcW w:w="45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spacing w:after="0"/>
              <w:rPr>
                <w:rFonts w:ascii="Arial" w:hAnsi="Arial"/>
              </w:rPr>
            </w:pPr>
            <w:r>
              <w:rPr>
                <w:rFonts w:ascii="Arial" w:hAnsi="Arial"/>
              </w:rPr>
              <w:t>Dans le Schéma Régional de Cohérence Ecologique, quels sont les éléments de la trame verte et bleue ?</w:t>
            </w:r>
          </w:p>
          <w:p w:rsidR="00C77659" w:rsidRDefault="00D60B58">
            <w:pPr>
              <w:pStyle w:val="Textbody"/>
              <w:snapToGrid w:val="0"/>
              <w:spacing w:after="0"/>
              <w:rPr>
                <w:rFonts w:ascii="Arial" w:hAnsi="Arial"/>
              </w:rPr>
            </w:pPr>
            <w:hyperlink r:id="rId29" w:history="1">
              <w:r w:rsidR="002770D3">
                <w:rPr>
                  <w:rFonts w:ascii="Arial" w:hAnsi="Arial"/>
                </w:rPr>
                <w:t>http://carto.datara.gouv.fr/1/dreal_nature_paysage_r82.map</w:t>
              </w:r>
            </w:hyperlink>
          </w:p>
        </w:tc>
        <w:tc>
          <w:tcPr>
            <w:tcW w:w="6190" w:type="dxa"/>
            <w:gridSpan w:val="3"/>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spacing w:after="0"/>
              <w:rPr>
                <w:rFonts w:ascii="Arial" w:hAnsi="Arial"/>
                <w:i/>
                <w:iCs/>
                <w:sz w:val="16"/>
                <w:szCs w:val="16"/>
              </w:rPr>
            </w:pPr>
            <w:r>
              <w:rPr>
                <w:rFonts w:ascii="Arial" w:hAnsi="Arial"/>
                <w:i/>
                <w:iCs/>
                <w:sz w:val="16"/>
                <w:szCs w:val="16"/>
              </w:rPr>
              <w:t>Par exemple, mentionnez les réservoirs de biodiversité, corridors diffus ou les espaces perméables, corridors linéaires ou corridors thermophiles</w:t>
            </w:r>
          </w:p>
          <w:p w:rsidR="00C77659" w:rsidRDefault="00C77659">
            <w:pPr>
              <w:pStyle w:val="Textbody"/>
              <w:spacing w:after="0"/>
              <w:rPr>
                <w:rFonts w:ascii="Arial" w:hAnsi="Arial"/>
                <w:i/>
                <w:iCs/>
              </w:rPr>
            </w:pPr>
          </w:p>
          <w:p w:rsidR="006C572B" w:rsidRDefault="00020992" w:rsidP="005432AC">
            <w:pPr>
              <w:pStyle w:val="Textbody"/>
              <w:rPr>
                <w:rFonts w:ascii="Arial" w:hAnsi="Arial"/>
                <w:iCs/>
              </w:rPr>
            </w:pPr>
            <w:r w:rsidRPr="00A54BDE">
              <w:rPr>
                <w:rFonts w:ascii="Arial" w:hAnsi="Arial"/>
                <w:iCs/>
              </w:rPr>
              <w:t>La cartographie des trames vertes et trames bleues</w:t>
            </w:r>
            <w:r w:rsidR="00A54BDE" w:rsidRPr="00A54BDE">
              <w:rPr>
                <w:rFonts w:ascii="Arial" w:hAnsi="Arial"/>
                <w:iCs/>
              </w:rPr>
              <w:t xml:space="preserve"> du SRCE</w:t>
            </w:r>
            <w:r w:rsidR="00A54BDE">
              <w:rPr>
                <w:rFonts w:ascii="Arial" w:hAnsi="Arial"/>
                <w:iCs/>
              </w:rPr>
              <w:t xml:space="preserve"> identifie à l’échelle de la commune </w:t>
            </w:r>
            <w:r w:rsidR="006C572B">
              <w:rPr>
                <w:rFonts w:ascii="Arial" w:hAnsi="Arial"/>
                <w:iCs/>
              </w:rPr>
              <w:t xml:space="preserve">les ruisseaux du </w:t>
            </w:r>
            <w:proofErr w:type="spellStart"/>
            <w:r w:rsidR="006C572B">
              <w:rPr>
                <w:rFonts w:ascii="Arial" w:hAnsi="Arial"/>
                <w:iCs/>
              </w:rPr>
              <w:t>Cartelier</w:t>
            </w:r>
            <w:proofErr w:type="spellEnd"/>
            <w:r w:rsidR="006C572B">
              <w:rPr>
                <w:rFonts w:ascii="Arial" w:hAnsi="Arial"/>
                <w:iCs/>
              </w:rPr>
              <w:t xml:space="preserve"> et de l’</w:t>
            </w:r>
            <w:proofErr w:type="spellStart"/>
            <w:r w:rsidR="006C572B">
              <w:rPr>
                <w:rFonts w:ascii="Arial" w:hAnsi="Arial"/>
                <w:iCs/>
              </w:rPr>
              <w:t>Artilla</w:t>
            </w:r>
            <w:proofErr w:type="spellEnd"/>
            <w:r w:rsidR="006C572B">
              <w:rPr>
                <w:rFonts w:ascii="Arial" w:hAnsi="Arial"/>
                <w:iCs/>
              </w:rPr>
              <w:t xml:space="preserve"> comme trame bleue d’intérêt écologique à préserver. Le reste du territoire est en zone perméable plus ou moins forte.</w:t>
            </w:r>
          </w:p>
          <w:p w:rsidR="00C77659" w:rsidRPr="006C572B" w:rsidRDefault="006C572B" w:rsidP="006C572B">
            <w:pPr>
              <w:pStyle w:val="Textbody"/>
              <w:rPr>
                <w:rFonts w:ascii="Arial" w:hAnsi="Arial"/>
                <w:iCs/>
              </w:rPr>
            </w:pPr>
            <w:r>
              <w:rPr>
                <w:rFonts w:ascii="Arial" w:hAnsi="Arial"/>
                <w:iCs/>
              </w:rPr>
              <w:t>Le projet de révision allégée ne concerne aucun de ces secteurs.</w:t>
            </w:r>
          </w:p>
        </w:tc>
      </w:tr>
    </w:tbl>
    <w:p w:rsidR="00CD78A6" w:rsidRDefault="00CD78A6">
      <w:pPr>
        <w:rPr>
          <w:rFonts w:hint="eastAsia"/>
          <w:vanish/>
        </w:rPr>
      </w:pPr>
    </w:p>
    <w:tbl>
      <w:tblPr>
        <w:tblW w:w="10770" w:type="dxa"/>
        <w:tblInd w:w="1" w:type="dxa"/>
        <w:tblLayout w:type="fixed"/>
        <w:tblCellMar>
          <w:left w:w="10" w:type="dxa"/>
          <w:right w:w="10" w:type="dxa"/>
        </w:tblCellMar>
        <w:tblLook w:val="0000" w:firstRow="0" w:lastRow="0" w:firstColumn="0" w:lastColumn="0" w:noHBand="0" w:noVBand="0"/>
      </w:tblPr>
      <w:tblGrid>
        <w:gridCol w:w="4156"/>
        <w:gridCol w:w="654"/>
        <w:gridCol w:w="635"/>
        <w:gridCol w:w="5325"/>
      </w:tblGrid>
      <w:tr w:rsidR="00C77659">
        <w:trPr>
          <w:tblHeader/>
        </w:trPr>
        <w:tc>
          <w:tcPr>
            <w:tcW w:w="1077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lastRenderedPageBreak/>
              <w:t>4.5 Paysage, patrimoine bâti</w:t>
            </w:r>
          </w:p>
        </w:tc>
      </w:tr>
      <w:tr w:rsidR="00C77659">
        <w:trPr>
          <w:tblHeader/>
        </w:trPr>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spacing w:after="0"/>
              <w:rPr>
                <w:rFonts w:ascii="Arial" w:hAnsi="Arial"/>
                <w:i/>
                <w:iCs/>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35"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25"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rPr>
          <w:trHeight w:val="713"/>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Site classé ou projet de site classé ?</w:t>
            </w:r>
          </w:p>
          <w:p w:rsidR="00C77659" w:rsidRDefault="00D60B58">
            <w:pPr>
              <w:pStyle w:val="Textbody"/>
              <w:snapToGrid w:val="0"/>
              <w:spacing w:after="0"/>
              <w:rPr>
                <w:rFonts w:ascii="Arial" w:hAnsi="Arial"/>
              </w:rPr>
            </w:pPr>
            <w:hyperlink r:id="rId30" w:history="1">
              <w:r w:rsidR="002770D3">
                <w:rPr>
                  <w:rFonts w:ascii="Arial" w:hAnsi="Arial"/>
                </w:rPr>
                <w:t>http://carto.datara.gouv.fr/1/dreal_nature_paysage_r82.map</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D60B58">
            <w:pPr>
              <w:pStyle w:val="Textbody"/>
              <w:rPr>
                <w:rFonts w:ascii="Arial" w:hAnsi="Arial"/>
              </w:rPr>
            </w:pPr>
            <w:hyperlink r:id="rId31" w:history="1"/>
          </w:p>
        </w:tc>
      </w:tr>
      <w:tr w:rsidR="00C77659">
        <w:trPr>
          <w:trHeight w:val="816"/>
        </w:trPr>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Site inscrit ou projet de site inscrit ?</w:t>
            </w:r>
          </w:p>
          <w:p w:rsidR="00C77659" w:rsidRDefault="00D60B58">
            <w:pPr>
              <w:pStyle w:val="Textbody"/>
            </w:pPr>
            <w:hyperlink r:id="rId32" w:history="1">
              <w:r w:rsidR="002770D3">
                <w:rPr>
                  <w:rFonts w:ascii="Arial" w:hAnsi="Arial"/>
                </w:rPr>
                <w:t>http://carto.datara.gouv.fr/1/dreal_nature_paysage_r82.map</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D60B58">
            <w:pPr>
              <w:pStyle w:val="Textbody"/>
              <w:rPr>
                <w:rFonts w:ascii="Arial" w:hAnsi="Arial"/>
              </w:rPr>
            </w:pPr>
            <w:hyperlink r:id="rId33" w:history="1"/>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Site patrimonial remarquable (y compris anciennes ZPPAUP ou AVAP ou anciens secteurs sauvegardés)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Éléments majeurs du patrimoine ?</w:t>
            </w:r>
          </w:p>
          <w:p w:rsidR="00C77659" w:rsidRDefault="00D60B58">
            <w:pPr>
              <w:pStyle w:val="Textbody"/>
              <w:rPr>
                <w:rFonts w:ascii="Arial" w:hAnsi="Arial"/>
              </w:rPr>
            </w:pPr>
            <w:hyperlink r:id="rId34" w:history="1">
              <w:r w:rsidR="002770D3">
                <w:rPr>
                  <w:rFonts w:ascii="Arial" w:hAnsi="Arial"/>
                </w:rPr>
                <w:t>http://atlas.patrimoines.culture.fr/atlas/trunk/</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A54BD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i/>
                <w:iCs/>
                <w:sz w:val="16"/>
                <w:szCs w:val="16"/>
              </w:rPr>
            </w:pPr>
            <w:r>
              <w:rPr>
                <w:rFonts w:ascii="Arial" w:hAnsi="Arial"/>
                <w:i/>
                <w:iCs/>
                <w:sz w:val="16"/>
                <w:szCs w:val="16"/>
              </w:rPr>
              <w:t>Exemple : monuments historiques et leurs périmètres de protection, sites archéologiques, patrimoine mondial</w:t>
            </w:r>
          </w:p>
          <w:p w:rsidR="00C77659" w:rsidRDefault="00C77659">
            <w:pPr>
              <w:pStyle w:val="Textbody"/>
              <w:rPr>
                <w:rFonts w:ascii="Arial" w:hAnsi="Arial"/>
                <w:i/>
                <w:iCs/>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Perspectives paysagères identifiées comme à préserver par un document de rang supérieur : SCoT, charte de parc, atlas de paysage…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35"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5432AC">
            <w:pPr>
              <w:pStyle w:val="Textbody"/>
              <w:jc w:val="center"/>
              <w:rPr>
                <w:rFonts w:ascii="Arial" w:hAnsi="Arial"/>
              </w:rPr>
            </w:pPr>
            <w:r>
              <w:rPr>
                <w:rFonts w:ascii="Arial" w:hAnsi="Arial"/>
              </w:rPr>
              <w:t>X</w:t>
            </w:r>
          </w:p>
        </w:tc>
        <w:tc>
          <w:tcPr>
            <w:tcW w:w="5325"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6C572B">
            <w:pPr>
              <w:pStyle w:val="Textbody"/>
              <w:rPr>
                <w:rFonts w:ascii="Arial" w:hAnsi="Arial"/>
              </w:rPr>
            </w:pPr>
            <w:r>
              <w:rPr>
                <w:rFonts w:ascii="Arial" w:hAnsi="Arial"/>
              </w:rPr>
              <w:t>Le projet ne concerne</w:t>
            </w:r>
            <w:r w:rsidR="00BE791E">
              <w:rPr>
                <w:rFonts w:ascii="Arial" w:hAnsi="Arial"/>
              </w:rPr>
              <w:t xml:space="preserve"> aucun point de vue et panorama à préserver.</w:t>
            </w:r>
          </w:p>
        </w:tc>
      </w:tr>
      <w:tr w:rsidR="00C77659">
        <w:tc>
          <w:tcPr>
            <w:tcW w:w="1077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7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sz w:val="22"/>
                <w:szCs w:val="22"/>
              </w:rPr>
            </w:pPr>
          </w:p>
        </w:tc>
      </w:tr>
    </w:tbl>
    <w:p w:rsidR="00C77659" w:rsidRDefault="00C77659">
      <w:pPr>
        <w:pStyle w:val="Standard"/>
      </w:pPr>
    </w:p>
    <w:tbl>
      <w:tblPr>
        <w:tblW w:w="10740" w:type="dxa"/>
        <w:tblInd w:w="11" w:type="dxa"/>
        <w:tblLayout w:type="fixed"/>
        <w:tblCellMar>
          <w:left w:w="10" w:type="dxa"/>
          <w:right w:w="10" w:type="dxa"/>
        </w:tblCellMar>
        <w:tblLook w:val="0000" w:firstRow="0" w:lastRow="0" w:firstColumn="0" w:lastColumn="0" w:noHBand="0" w:noVBand="0"/>
      </w:tblPr>
      <w:tblGrid>
        <w:gridCol w:w="4188"/>
        <w:gridCol w:w="612"/>
        <w:gridCol w:w="624"/>
        <w:gridCol w:w="5316"/>
      </w:tblGrid>
      <w:tr w:rsidR="00C77659">
        <w:trPr>
          <w:tblHeader/>
        </w:trPr>
        <w:tc>
          <w:tcPr>
            <w:tcW w:w="1074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spacing w:before="68" w:after="68"/>
              <w:jc w:val="both"/>
              <w:rPr>
                <w:rFonts w:eastAsia="Times New Roman"/>
              </w:rPr>
            </w:pPr>
            <w:r>
              <w:rPr>
                <w:rFonts w:eastAsia="Times New Roman"/>
              </w:rPr>
              <w:t>4.6 Ressource en eau</w:t>
            </w:r>
          </w:p>
        </w:tc>
      </w:tr>
      <w:tr w:rsidR="00C77659">
        <w:tc>
          <w:tcPr>
            <w:tcW w:w="1074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b/>
                <w:bCs/>
                <w:i/>
                <w:iCs/>
              </w:rPr>
            </w:pPr>
            <w:r>
              <w:rPr>
                <w:rFonts w:ascii="Arial" w:hAnsi="Arial"/>
                <w:b/>
                <w:bCs/>
                <w:i/>
                <w:iCs/>
              </w:rPr>
              <w:t>Captages</w:t>
            </w:r>
          </w:p>
        </w:tc>
      </w:tr>
      <w:tr w:rsidR="00C77659">
        <w:tc>
          <w:tcPr>
            <w:tcW w:w="4188"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spacing w:after="0"/>
              <w:rPr>
                <w:rFonts w:ascii="Arial" w:hAnsi="Arial"/>
              </w:rPr>
            </w:pPr>
            <w:r>
              <w:rPr>
                <w:rFonts w:ascii="Arial" w:hAnsi="Arial"/>
              </w:rPr>
              <w:t>Votre projet concerne-t-il, directement ou indirectement les points suivants ?</w:t>
            </w:r>
          </w:p>
          <w:p w:rsidR="00C77659" w:rsidRDefault="00C77659">
            <w:pPr>
              <w:pStyle w:val="Textbody"/>
              <w:spacing w:after="0"/>
              <w:rPr>
                <w:rFonts w:ascii="Arial" w:hAnsi="Arial"/>
                <w:i/>
                <w:iCs/>
              </w:rPr>
            </w:pPr>
          </w:p>
        </w:tc>
        <w:tc>
          <w:tcPr>
            <w:tcW w:w="612"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jc w:val="center"/>
              <w:rPr>
                <w:rFonts w:ascii="Arial" w:hAnsi="Arial"/>
              </w:rPr>
            </w:pPr>
            <w:r>
              <w:rPr>
                <w:rFonts w:ascii="Arial" w:hAnsi="Arial"/>
              </w:rPr>
              <w:t>Oui</w:t>
            </w:r>
          </w:p>
        </w:tc>
        <w:tc>
          <w:tcPr>
            <w:tcW w:w="62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jc w:val="center"/>
              <w:rPr>
                <w:rFonts w:ascii="Arial" w:hAnsi="Arial"/>
              </w:rPr>
            </w:pPr>
            <w:r>
              <w:rPr>
                <w:rFonts w:ascii="Arial" w:hAnsi="Arial"/>
              </w:rPr>
              <w:t>Non</w:t>
            </w:r>
          </w:p>
        </w:tc>
        <w:tc>
          <w:tcPr>
            <w:tcW w:w="5316"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rPr>
          <w:trHeight w:val="996"/>
        </w:trPr>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Périmètre de protection immédiat, rapproché, éloigné d’un captage d’eau destiné à l’alimentation humaine ?</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6C572B">
            <w:pPr>
              <w:pStyle w:val="Textbody"/>
              <w:jc w:val="center"/>
              <w:rPr>
                <w:rFonts w:ascii="Arial" w:hAnsi="Arial"/>
              </w:rPr>
            </w:pPr>
            <w:r>
              <w:rPr>
                <w:rFonts w:ascii="Arial" w:hAnsi="Arial"/>
              </w:rPr>
              <w:t>X</w:t>
            </w: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Autres captages prioritaires ?</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6C572B">
            <w:pPr>
              <w:pStyle w:val="Textbody"/>
              <w:jc w:val="center"/>
              <w:rPr>
                <w:rFonts w:ascii="Arial" w:hAnsi="Arial"/>
              </w:rPr>
            </w:pPr>
            <w:r>
              <w:rPr>
                <w:rFonts w:ascii="Arial" w:hAnsi="Arial"/>
              </w:rPr>
              <w:t>X</w:t>
            </w: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r>
      <w:tr w:rsidR="00C77659">
        <w:tc>
          <w:tcPr>
            <w:tcW w:w="1074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jc w:val="left"/>
              <w:rPr>
                <w:rFonts w:ascii="Arial" w:hAnsi="Arial"/>
                <w:b/>
                <w:bCs/>
                <w:i/>
                <w:iCs/>
              </w:rPr>
            </w:pPr>
            <w:r>
              <w:rPr>
                <w:rFonts w:ascii="Arial" w:hAnsi="Arial"/>
                <w:b/>
                <w:bCs/>
                <w:i/>
                <w:iCs/>
              </w:rPr>
              <w:t>Usages : eau potable ; gestion des eaux usées et eaux pluviales</w:t>
            </w:r>
          </w:p>
        </w:tc>
      </w:tr>
      <w:tr w:rsidR="00C77659" w:rsidRPr="00F243F5">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Les ressources en eau sont-elles suffisantes sur le territoire pour assurer les besoins présents et futurs ?</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BE791E" w:rsidP="006C572B">
            <w:pPr>
              <w:pStyle w:val="Textbody"/>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jc w:val="left"/>
              <w:rPr>
                <w:rFonts w:ascii="Arial" w:hAnsi="Arial"/>
              </w:rPr>
            </w:pP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F243F5" w:rsidRPr="00F243F5" w:rsidRDefault="006C572B" w:rsidP="009833B4">
            <w:pPr>
              <w:widowControl/>
              <w:suppressAutoHyphens w:val="0"/>
              <w:autoSpaceDE w:val="0"/>
              <w:adjustRightInd w:val="0"/>
              <w:jc w:val="both"/>
              <w:textAlignment w:val="auto"/>
              <w:rPr>
                <w:rFonts w:ascii="Arial" w:eastAsia="Times New Roman" w:hAnsi="Arial" w:cs="Times New Roman"/>
                <w:color w:val="000000"/>
                <w:sz w:val="20"/>
                <w:szCs w:val="20"/>
                <w:lang w:bidi="ar-SA"/>
              </w:rPr>
            </w:pPr>
            <w:r>
              <w:rPr>
                <w:rFonts w:ascii="Arial" w:eastAsia="Times New Roman" w:hAnsi="Arial" w:cs="Times New Roman"/>
                <w:color w:val="000000"/>
                <w:sz w:val="20"/>
                <w:szCs w:val="20"/>
                <w:lang w:bidi="ar-SA"/>
              </w:rPr>
              <w:t xml:space="preserve">Aucune modification n’est apportée par la présente procédure. La gestion de l’eau potable est conférée </w:t>
            </w:r>
            <w:r w:rsidR="002D6019">
              <w:rPr>
                <w:rFonts w:ascii="Arial" w:eastAsia="Times New Roman" w:hAnsi="Arial" w:cs="Times New Roman"/>
                <w:color w:val="000000"/>
                <w:sz w:val="20"/>
                <w:szCs w:val="20"/>
                <w:lang w:bidi="ar-SA"/>
              </w:rPr>
              <w:t>au syndicat des eaux des monts du lyonnais été de la basse vallée du Gier pour les hameaux et au syndicat des eaux de la région Millery Mornant pour le bourg.</w:t>
            </w:r>
          </w:p>
        </w:tc>
      </w:tr>
      <w:tr w:rsidR="00C77659">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Le système d’assainissement des eaux usées a-t-il une capacité suffisante pour répondre aux besoins présents et futurs du territoire ?</w:t>
            </w:r>
          </w:p>
          <w:p w:rsidR="00C77659" w:rsidRDefault="00D60B58">
            <w:pPr>
              <w:pStyle w:val="Textbody"/>
              <w:rPr>
                <w:rFonts w:ascii="Arial" w:hAnsi="Arial"/>
              </w:rPr>
            </w:pPr>
            <w:hyperlink r:id="rId35" w:history="1">
              <w:r w:rsidR="002770D3">
                <w:rPr>
                  <w:rFonts w:ascii="Arial" w:hAnsi="Arial"/>
                </w:rPr>
                <w:t>http://assainissement.developpement-durable.gouv.fr/</w:t>
              </w:r>
            </w:hyperlink>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D6019" w:rsidP="002D6019">
            <w:pPr>
              <w:pStyle w:val="Textbody"/>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F243F5" w:rsidRDefault="002D6019" w:rsidP="002D6019">
            <w:pPr>
              <w:widowControl/>
              <w:suppressAutoHyphens w:val="0"/>
              <w:autoSpaceDE w:val="0"/>
              <w:adjustRightInd w:val="0"/>
              <w:jc w:val="both"/>
              <w:textAlignment w:val="auto"/>
              <w:rPr>
                <w:rFonts w:ascii="Arial" w:hAnsi="Arial"/>
              </w:rPr>
            </w:pPr>
            <w:r>
              <w:rPr>
                <w:rFonts w:ascii="Arial" w:eastAsia="Times New Roman" w:hAnsi="Arial" w:cs="Times New Roman"/>
                <w:color w:val="000000"/>
                <w:sz w:val="20"/>
                <w:szCs w:val="20"/>
                <w:lang w:bidi="ar-SA"/>
              </w:rPr>
              <w:t>Aucune modification n’est apportée par la présente procédure. Les eaux du Bourg sont traitées par une station d’épuration de type boues activées qui fonctionne correctement.</w:t>
            </w:r>
            <w:r w:rsidR="00617C5D">
              <w:rPr>
                <w:rFonts w:ascii="Arial" w:eastAsia="Times New Roman" w:hAnsi="Arial" w:cs="Times New Roman"/>
                <w:color w:val="000000"/>
                <w:sz w:val="20"/>
                <w:szCs w:val="20"/>
                <w:lang w:bidi="ar-SA"/>
              </w:rPr>
              <w:t xml:space="preserve"> Il s’agit d’un projet agricole non concerné par l’assainissement.</w:t>
            </w:r>
          </w:p>
        </w:tc>
      </w:tr>
      <w:tr w:rsidR="00C77659">
        <w:tc>
          <w:tcPr>
            <w:tcW w:w="418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Des démarches sont-elles entreprises pour garantir la bonne gestion des eaux pluviales sur votre territoire?</w:t>
            </w:r>
          </w:p>
        </w:tc>
        <w:tc>
          <w:tcPr>
            <w:tcW w:w="612"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D6019" w:rsidP="002D6019">
            <w:pPr>
              <w:pStyle w:val="Textbody"/>
              <w:jc w:val="center"/>
              <w:rPr>
                <w:rFonts w:ascii="Arial" w:hAnsi="Arial"/>
              </w:rPr>
            </w:pPr>
            <w:r>
              <w:rPr>
                <w:rFonts w:ascii="Arial" w:hAnsi="Arial"/>
              </w:rPr>
              <w:t>X</w:t>
            </w:r>
          </w:p>
        </w:tc>
        <w:tc>
          <w:tcPr>
            <w:tcW w:w="624"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C77659">
            <w:pPr>
              <w:pStyle w:val="Textbody"/>
              <w:rPr>
                <w:rFonts w:ascii="Arial" w:hAnsi="Arial"/>
              </w:rPr>
            </w:pPr>
          </w:p>
        </w:tc>
        <w:tc>
          <w:tcPr>
            <w:tcW w:w="5316"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Pr="002D6019" w:rsidRDefault="002D6019" w:rsidP="00840091">
            <w:pPr>
              <w:widowControl/>
              <w:suppressAutoHyphens w:val="0"/>
              <w:autoSpaceDE w:val="0"/>
              <w:adjustRightInd w:val="0"/>
              <w:textAlignment w:val="auto"/>
              <w:rPr>
                <w:rFonts w:ascii="Arial" w:eastAsia="Times New Roman" w:hAnsi="Arial" w:cs="Times New Roman"/>
                <w:color w:val="000000"/>
                <w:sz w:val="20"/>
                <w:szCs w:val="20"/>
                <w:lang w:bidi="ar-SA"/>
              </w:rPr>
            </w:pPr>
            <w:r>
              <w:rPr>
                <w:rFonts w:ascii="Arial" w:eastAsia="Times New Roman" w:hAnsi="Arial" w:cs="Times New Roman"/>
                <w:color w:val="000000"/>
                <w:sz w:val="20"/>
                <w:szCs w:val="20"/>
                <w:lang w:bidi="ar-SA"/>
              </w:rPr>
              <w:t>Un schéma directeur des eaux pluviales est élaboré par le SMAGGA.</w:t>
            </w:r>
          </w:p>
        </w:tc>
      </w:tr>
      <w:tr w:rsidR="00C77659">
        <w:tc>
          <w:tcPr>
            <w:tcW w:w="1074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4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C77659">
            <w:pPr>
              <w:pStyle w:val="Standard"/>
              <w:snapToGrid w:val="0"/>
              <w:jc w:val="both"/>
              <w:rPr>
                <w:rFonts w:ascii="Arial" w:hAnsi="Arial"/>
                <w:sz w:val="22"/>
                <w:szCs w:val="22"/>
              </w:rPr>
            </w:pPr>
          </w:p>
        </w:tc>
      </w:tr>
    </w:tbl>
    <w:p w:rsidR="00CD78A6" w:rsidRDefault="00CD78A6">
      <w:pPr>
        <w:rPr>
          <w:rFonts w:hint="eastAsia"/>
          <w:vanish/>
        </w:rPr>
      </w:pPr>
    </w:p>
    <w:tbl>
      <w:tblPr>
        <w:tblW w:w="10750" w:type="dxa"/>
        <w:tblInd w:w="1" w:type="dxa"/>
        <w:tblLayout w:type="fixed"/>
        <w:tblCellMar>
          <w:left w:w="10" w:type="dxa"/>
          <w:right w:w="10" w:type="dxa"/>
        </w:tblCellMar>
        <w:tblLook w:val="0000" w:firstRow="0" w:lastRow="0" w:firstColumn="0" w:lastColumn="0" w:noHBand="0" w:noVBand="0"/>
      </w:tblPr>
      <w:tblGrid>
        <w:gridCol w:w="4156"/>
        <w:gridCol w:w="654"/>
        <w:gridCol w:w="623"/>
        <w:gridCol w:w="5317"/>
      </w:tblGrid>
      <w:tr w:rsidR="00C77659">
        <w:trPr>
          <w:tblHeader/>
        </w:trPr>
        <w:tc>
          <w:tcPr>
            <w:tcW w:w="1075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spacing w:before="68" w:after="68"/>
              <w:jc w:val="both"/>
              <w:rPr>
                <w:rFonts w:eastAsia="Times New Roman"/>
              </w:rPr>
            </w:pPr>
            <w:r>
              <w:rPr>
                <w:rFonts w:eastAsia="Times New Roman"/>
              </w:rPr>
              <w:lastRenderedPageBreak/>
              <w:t>4.7 Sols et sous-sol</w:t>
            </w:r>
          </w:p>
        </w:tc>
      </w:tr>
      <w:tr w:rsidR="00C77659">
        <w:trPr>
          <w:tblHeader/>
        </w:trPr>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 ?</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1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Sites et sols pollués ou potentiellement pollués</w:t>
            </w:r>
            <w:proofErr w:type="gramStart"/>
            <w:r>
              <w:rPr>
                <w:rFonts w:ascii="Arial" w:hAnsi="Arial"/>
              </w:rPr>
              <w:t> :base</w:t>
            </w:r>
            <w:proofErr w:type="gramEnd"/>
            <w:r>
              <w:rPr>
                <w:rFonts w:ascii="Arial" w:hAnsi="Arial"/>
              </w:rPr>
              <w:t xml:space="preserve"> de données BASOL ?</w:t>
            </w:r>
          </w:p>
          <w:p w:rsidR="00C77659" w:rsidRDefault="00D60B58">
            <w:pPr>
              <w:pStyle w:val="Textbody"/>
              <w:rPr>
                <w:rFonts w:ascii="Arial" w:hAnsi="Arial"/>
              </w:rPr>
            </w:pPr>
            <w:hyperlink r:id="rId36" w:history="1">
              <w:r w:rsidR="002770D3">
                <w:rPr>
                  <w:rFonts w:ascii="Arial" w:hAnsi="Arial"/>
                </w:rPr>
                <w:t>http://basol.developpement-durable.gouv.fr/recherche.php</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840091" w:rsidRPr="00840091" w:rsidRDefault="00840091" w:rsidP="002D601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Anciens sites industriels et activités de services</w:t>
            </w:r>
            <w:proofErr w:type="gramStart"/>
            <w:r>
              <w:rPr>
                <w:rFonts w:ascii="Arial" w:hAnsi="Arial"/>
              </w:rPr>
              <w:t> :base</w:t>
            </w:r>
            <w:proofErr w:type="gramEnd"/>
            <w:r>
              <w:rPr>
                <w:rFonts w:ascii="Arial" w:hAnsi="Arial"/>
              </w:rPr>
              <w:t xml:space="preserve"> de données BASIAS ?</w:t>
            </w:r>
          </w:p>
          <w:p w:rsidR="00C77659" w:rsidRDefault="00D60B58">
            <w:pPr>
              <w:pStyle w:val="Textbody"/>
              <w:rPr>
                <w:rFonts w:ascii="Arial" w:hAnsi="Arial"/>
              </w:rPr>
            </w:pPr>
            <w:hyperlink r:id="rId37" w:history="1">
              <w:r w:rsidR="002770D3">
                <w:rPr>
                  <w:rFonts w:ascii="Arial" w:hAnsi="Arial"/>
                </w:rPr>
                <w:t>http://basias.brgm.fr/donnees_liste.asp?DPT=63&amp;carte=</w:t>
              </w:r>
            </w:hyperlink>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rsidP="00840091">
            <w:pPr>
              <w:pStyle w:val="Textbody"/>
              <w:jc w:val="left"/>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2D6019" w:rsidP="002D6019">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D6019" w:rsidP="002D6019">
            <w:pPr>
              <w:pStyle w:val="Textbody"/>
              <w:rPr>
                <w:rFonts w:ascii="Arial" w:hAnsi="Arial"/>
              </w:rPr>
            </w:pPr>
            <w:r>
              <w:rPr>
                <w:rFonts w:ascii="Arial" w:hAnsi="Arial"/>
              </w:rPr>
              <w:t>La procédure ne concerne pas ce point.</w:t>
            </w:r>
          </w:p>
          <w:p w:rsidR="002D6019" w:rsidRDefault="002D6019" w:rsidP="002D6019">
            <w:pPr>
              <w:pStyle w:val="Textbody"/>
              <w:rPr>
                <w:rFonts w:ascii="Arial" w:hAnsi="Arial"/>
              </w:rPr>
            </w:pPr>
            <w:r>
              <w:rPr>
                <w:noProof/>
                <w:lang w:eastAsia="fr-FR"/>
              </w:rPr>
              <w:drawing>
                <wp:inline distT="0" distB="0" distL="0" distR="0" wp14:anchorId="1C2FE9C9" wp14:editId="11F12F2B">
                  <wp:extent cx="3287395" cy="2200275"/>
                  <wp:effectExtent l="0" t="0" r="8255"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287395" cy="2200275"/>
                          </a:xfrm>
                          <a:prstGeom prst="rect">
                            <a:avLst/>
                          </a:prstGeom>
                        </pic:spPr>
                      </pic:pic>
                    </a:graphicData>
                  </a:graphic>
                </wp:inline>
              </w:drawing>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Carrières et/ou projets de création ou d’extension de carrières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1075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5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Standard"/>
              <w:snapToGrid w:val="0"/>
              <w:jc w:val="both"/>
              <w:rPr>
                <w:rFonts w:ascii="Arial" w:hAnsi="Arial"/>
                <w:sz w:val="22"/>
                <w:szCs w:val="22"/>
              </w:rPr>
            </w:pPr>
          </w:p>
          <w:p w:rsidR="00C77659" w:rsidRDefault="00C77659">
            <w:pPr>
              <w:pStyle w:val="Standard"/>
              <w:snapToGrid w:val="0"/>
              <w:jc w:val="both"/>
              <w:rPr>
                <w:rFonts w:ascii="Arial" w:hAnsi="Arial"/>
                <w:sz w:val="22"/>
                <w:szCs w:val="22"/>
              </w:rPr>
            </w:pPr>
          </w:p>
        </w:tc>
      </w:tr>
    </w:tbl>
    <w:p w:rsidR="00C77659" w:rsidRDefault="00C77659">
      <w:pPr>
        <w:pStyle w:val="Standard"/>
      </w:pPr>
    </w:p>
    <w:tbl>
      <w:tblPr>
        <w:tblW w:w="10760" w:type="dxa"/>
        <w:tblInd w:w="1" w:type="dxa"/>
        <w:tblLayout w:type="fixed"/>
        <w:tblCellMar>
          <w:left w:w="10" w:type="dxa"/>
          <w:right w:w="10" w:type="dxa"/>
        </w:tblCellMar>
        <w:tblLook w:val="0000" w:firstRow="0" w:lastRow="0" w:firstColumn="0" w:lastColumn="0" w:noHBand="0" w:noVBand="0"/>
      </w:tblPr>
      <w:tblGrid>
        <w:gridCol w:w="4156"/>
        <w:gridCol w:w="654"/>
        <w:gridCol w:w="623"/>
        <w:gridCol w:w="5327"/>
      </w:tblGrid>
      <w:tr w:rsidR="00C77659">
        <w:trPr>
          <w:tblHeader/>
        </w:trPr>
        <w:tc>
          <w:tcPr>
            <w:tcW w:w="1076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spacing w:before="68" w:after="68"/>
              <w:jc w:val="both"/>
              <w:rPr>
                <w:rFonts w:eastAsia="Times New Roman"/>
              </w:rPr>
            </w:pPr>
            <w:r>
              <w:rPr>
                <w:rFonts w:eastAsia="Times New Roman"/>
              </w:rPr>
              <w:t>4.8 Risques et nuisances</w:t>
            </w:r>
          </w:p>
        </w:tc>
      </w:tr>
      <w:tr w:rsidR="00C77659">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2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Risques ou aléas naturels ?</w:t>
            </w:r>
          </w:p>
          <w:p w:rsidR="00C77659" w:rsidRDefault="00C77659">
            <w:pPr>
              <w:pStyle w:val="Textbody"/>
              <w:rPr>
                <w:rFonts w:ascii="Arial" w:hAnsi="Arial"/>
              </w:rPr>
            </w:pP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rPr>
                <w:rFonts w:ascii="Arial" w:hAnsi="Arial"/>
                <w:i/>
                <w:iCs/>
                <w:sz w:val="16"/>
                <w:szCs w:val="16"/>
              </w:rPr>
            </w:pPr>
            <w:r>
              <w:rPr>
                <w:rFonts w:ascii="Arial" w:hAnsi="Arial"/>
                <w:i/>
                <w:iCs/>
                <w:sz w:val="16"/>
                <w:szCs w:val="16"/>
              </w:rPr>
              <w:t>Exemple : inondations, mouvement de terrain, avalanche, feu de forêts, industriels, technologiques, miniers, cavité…</w:t>
            </w:r>
          </w:p>
          <w:p w:rsidR="00840091" w:rsidRDefault="00840091" w:rsidP="00840091">
            <w:pPr>
              <w:pStyle w:val="Textbody"/>
              <w:spacing w:after="0"/>
              <w:rPr>
                <w:rFonts w:ascii="Arial" w:hAnsi="Arial"/>
              </w:rPr>
            </w:pPr>
            <w:r>
              <w:rPr>
                <w:rFonts w:ascii="Arial" w:hAnsi="Arial"/>
              </w:rPr>
              <w:t>La commune est concernée par les risques suivants</w:t>
            </w:r>
            <w:r w:rsidR="002D6019">
              <w:rPr>
                <w:rFonts w:ascii="Arial" w:hAnsi="Arial"/>
              </w:rPr>
              <w:t xml:space="preserve"> </w:t>
            </w:r>
            <w:r>
              <w:rPr>
                <w:rFonts w:ascii="Arial" w:hAnsi="Arial"/>
              </w:rPr>
              <w:t>(Dossier Départemental des Risques) :</w:t>
            </w:r>
          </w:p>
          <w:p w:rsidR="00840091" w:rsidRDefault="00840091" w:rsidP="00840091">
            <w:pPr>
              <w:pStyle w:val="Textbody"/>
              <w:numPr>
                <w:ilvl w:val="0"/>
                <w:numId w:val="14"/>
              </w:numPr>
              <w:spacing w:after="0"/>
              <w:rPr>
                <w:rFonts w:ascii="Arial" w:hAnsi="Arial"/>
              </w:rPr>
            </w:pPr>
            <w:r>
              <w:rPr>
                <w:rFonts w:ascii="Arial" w:hAnsi="Arial"/>
              </w:rPr>
              <w:t>Inondation</w:t>
            </w:r>
          </w:p>
          <w:p w:rsidR="00840091" w:rsidRDefault="002D6019" w:rsidP="00840091">
            <w:pPr>
              <w:pStyle w:val="Textbody"/>
              <w:numPr>
                <w:ilvl w:val="0"/>
                <w:numId w:val="14"/>
              </w:numPr>
              <w:spacing w:after="0"/>
              <w:rPr>
                <w:rFonts w:ascii="Arial" w:hAnsi="Arial"/>
              </w:rPr>
            </w:pPr>
            <w:r>
              <w:rPr>
                <w:rFonts w:ascii="Arial" w:hAnsi="Arial"/>
              </w:rPr>
              <w:t>Mouvement de terrain</w:t>
            </w:r>
          </w:p>
          <w:p w:rsidR="002D6019" w:rsidRDefault="002D6019" w:rsidP="00840091">
            <w:pPr>
              <w:pStyle w:val="Textbody"/>
              <w:numPr>
                <w:ilvl w:val="0"/>
                <w:numId w:val="14"/>
              </w:numPr>
              <w:spacing w:after="0"/>
              <w:rPr>
                <w:rFonts w:ascii="Arial" w:hAnsi="Arial"/>
              </w:rPr>
            </w:pPr>
            <w:r>
              <w:rPr>
                <w:rFonts w:ascii="Arial" w:hAnsi="Arial"/>
              </w:rPr>
              <w:t>Sismique niveau 2</w:t>
            </w:r>
          </w:p>
          <w:p w:rsidR="002D6019" w:rsidRDefault="002D6019" w:rsidP="00840091">
            <w:pPr>
              <w:pStyle w:val="Textbody"/>
              <w:numPr>
                <w:ilvl w:val="0"/>
                <w:numId w:val="14"/>
              </w:numPr>
              <w:spacing w:after="0"/>
              <w:rPr>
                <w:rFonts w:ascii="Arial" w:hAnsi="Arial"/>
              </w:rPr>
            </w:pPr>
            <w:r>
              <w:rPr>
                <w:rFonts w:ascii="Arial" w:hAnsi="Arial"/>
              </w:rPr>
              <w:t>Retrait gonflement d’argiles</w:t>
            </w:r>
          </w:p>
          <w:p w:rsidR="00840091" w:rsidRDefault="00840091" w:rsidP="00840091">
            <w:pPr>
              <w:pStyle w:val="Textbody"/>
              <w:spacing w:after="0"/>
              <w:rPr>
                <w:rFonts w:ascii="Arial" w:hAnsi="Arial"/>
              </w:rPr>
            </w:pPr>
          </w:p>
          <w:p w:rsidR="00840091" w:rsidRDefault="002D6019" w:rsidP="00840091">
            <w:pPr>
              <w:pStyle w:val="Textbody"/>
              <w:spacing w:after="0"/>
              <w:rPr>
                <w:rFonts w:ascii="Arial" w:hAnsi="Arial"/>
              </w:rPr>
            </w:pPr>
            <w:r>
              <w:rPr>
                <w:rFonts w:ascii="Arial" w:hAnsi="Arial"/>
              </w:rPr>
              <w:t>Le secteur concerné n’est concerné que par le risque sismique.</w:t>
            </w:r>
          </w:p>
          <w:p w:rsidR="00840091" w:rsidRDefault="00840091" w:rsidP="00840091">
            <w:pPr>
              <w:pStyle w:val="Textbody"/>
              <w:spacing w:after="0"/>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Plans de prévention des risques approuvés ou en cours d’élaboration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840091" w:rsidP="002D6019">
            <w:pPr>
              <w:pStyle w:val="Textbody"/>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840091" w:rsidRDefault="00840091">
            <w:pPr>
              <w:pStyle w:val="Textbody"/>
              <w:rPr>
                <w:rFonts w:ascii="Arial" w:hAnsi="Arial"/>
              </w:rPr>
            </w:pPr>
            <w:r>
              <w:rPr>
                <w:rFonts w:ascii="Arial" w:hAnsi="Arial"/>
              </w:rPr>
              <w:t>La commune est concernée par le Plan de Prévention du Risque d’Inondation (PPRI)</w:t>
            </w:r>
            <w:r w:rsidR="006D39D4">
              <w:rPr>
                <w:rFonts w:ascii="Arial" w:hAnsi="Arial"/>
              </w:rPr>
              <w:t xml:space="preserve"> </w:t>
            </w:r>
            <w:r w:rsidR="002D6019">
              <w:rPr>
                <w:rFonts w:ascii="Arial" w:hAnsi="Arial"/>
              </w:rPr>
              <w:t>du Garon approuvé le 11 Juin 2015.</w:t>
            </w:r>
            <w:r>
              <w:rPr>
                <w:rFonts w:ascii="Arial" w:hAnsi="Arial"/>
              </w:rPr>
              <w:t xml:space="preserve"> </w:t>
            </w:r>
          </w:p>
          <w:p w:rsidR="00840091" w:rsidRDefault="00840091">
            <w:pPr>
              <w:pStyle w:val="Textbody"/>
              <w:rPr>
                <w:rFonts w:ascii="Arial" w:hAnsi="Arial"/>
              </w:rPr>
            </w:pPr>
            <w:r>
              <w:rPr>
                <w:rFonts w:ascii="Arial" w:hAnsi="Arial"/>
              </w:rPr>
              <w:t>Le P</w:t>
            </w:r>
            <w:r w:rsidR="004E618B">
              <w:rPr>
                <w:rFonts w:ascii="Arial" w:hAnsi="Arial"/>
              </w:rPr>
              <w:t>PRN</w:t>
            </w:r>
            <w:r w:rsidR="002D6019">
              <w:rPr>
                <w:rFonts w:ascii="Arial" w:hAnsi="Arial"/>
              </w:rPr>
              <w:t>I</w:t>
            </w:r>
            <w:r w:rsidR="004E618B">
              <w:rPr>
                <w:rFonts w:ascii="Arial" w:hAnsi="Arial"/>
              </w:rPr>
              <w:t xml:space="preserve"> ne concerne pas le secteur sur lequel porte la révision allégée du PLU.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Nuisances ?</w:t>
            </w:r>
          </w:p>
          <w:p w:rsidR="00C77659" w:rsidRDefault="00C77659">
            <w:pPr>
              <w:pStyle w:val="Textbody"/>
              <w:rPr>
                <w:rFonts w:ascii="Arial" w:hAnsi="Arial"/>
                <w:i/>
                <w:iCs/>
              </w:rPr>
            </w:pP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164831" w:rsidP="002D6019">
            <w:pPr>
              <w:pStyle w:val="Textbody"/>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2770D3">
            <w:pPr>
              <w:pStyle w:val="Textbody"/>
              <w:rPr>
                <w:rFonts w:ascii="Arial" w:hAnsi="Arial"/>
                <w:i/>
                <w:iCs/>
                <w:sz w:val="16"/>
                <w:szCs w:val="16"/>
              </w:rPr>
            </w:pPr>
            <w:r>
              <w:rPr>
                <w:rFonts w:ascii="Arial" w:hAnsi="Arial"/>
                <w:i/>
                <w:iCs/>
                <w:sz w:val="16"/>
                <w:szCs w:val="16"/>
              </w:rPr>
              <w:t>Exemple</w:t>
            </w:r>
            <w:proofErr w:type="gramStart"/>
            <w:r>
              <w:rPr>
                <w:rFonts w:ascii="Arial" w:hAnsi="Arial"/>
                <w:i/>
                <w:iCs/>
                <w:sz w:val="16"/>
                <w:szCs w:val="16"/>
              </w:rPr>
              <w:t> :sonores</w:t>
            </w:r>
            <w:proofErr w:type="gramEnd"/>
            <w:r>
              <w:rPr>
                <w:rFonts w:ascii="Arial" w:hAnsi="Arial"/>
                <w:i/>
                <w:iCs/>
                <w:sz w:val="16"/>
                <w:szCs w:val="16"/>
              </w:rPr>
              <w:t>, lumineuses, vibratoires, olfactives</w:t>
            </w:r>
          </w:p>
          <w:p w:rsidR="00164831" w:rsidRDefault="00164831">
            <w:pPr>
              <w:pStyle w:val="Textbody"/>
              <w:rPr>
                <w:rFonts w:ascii="Arial" w:hAnsi="Arial"/>
                <w:i/>
                <w:iCs/>
                <w:sz w:val="16"/>
                <w:szCs w:val="16"/>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lastRenderedPageBreak/>
              <w:t>Plan d’exposition au bruit, plan de gêne sonore ou arrêtés préfectoraux relatifs au bruit des infrastructures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164831" w:rsidP="002D6019">
            <w:pPr>
              <w:pStyle w:val="Textbody"/>
              <w:jc w:val="center"/>
              <w:rPr>
                <w:rFonts w:ascii="Arial" w:hAnsi="Arial"/>
              </w:rPr>
            </w:pPr>
            <w:r>
              <w:rPr>
                <w:rFonts w:ascii="Arial" w:hAnsi="Arial"/>
              </w:rPr>
              <w:t>X</w:t>
            </w:r>
          </w:p>
        </w:tc>
        <w:tc>
          <w:tcPr>
            <w:tcW w:w="532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1076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6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Standard"/>
              <w:snapToGrid w:val="0"/>
              <w:jc w:val="both"/>
              <w:rPr>
                <w:rFonts w:ascii="Arial" w:hAnsi="Arial"/>
                <w:sz w:val="22"/>
                <w:szCs w:val="22"/>
              </w:rPr>
            </w:pPr>
          </w:p>
        </w:tc>
      </w:tr>
    </w:tbl>
    <w:p w:rsidR="00C77659" w:rsidRDefault="00C77659">
      <w:pPr>
        <w:pStyle w:val="Standard"/>
      </w:pPr>
    </w:p>
    <w:tbl>
      <w:tblPr>
        <w:tblW w:w="10750" w:type="dxa"/>
        <w:tblInd w:w="1" w:type="dxa"/>
        <w:tblLayout w:type="fixed"/>
        <w:tblCellMar>
          <w:left w:w="10" w:type="dxa"/>
          <w:right w:w="10" w:type="dxa"/>
        </w:tblCellMar>
        <w:tblLook w:val="0000" w:firstRow="0" w:lastRow="0" w:firstColumn="0" w:lastColumn="0" w:noHBand="0" w:noVBand="0"/>
      </w:tblPr>
      <w:tblGrid>
        <w:gridCol w:w="4156"/>
        <w:gridCol w:w="654"/>
        <w:gridCol w:w="623"/>
        <w:gridCol w:w="5317"/>
      </w:tblGrid>
      <w:tr w:rsidR="00C77659">
        <w:trPr>
          <w:tblHeader/>
        </w:trPr>
        <w:tc>
          <w:tcPr>
            <w:tcW w:w="10750" w:type="dxa"/>
            <w:gridSpan w:val="4"/>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itre2"/>
              <w:spacing w:before="68" w:after="68"/>
              <w:jc w:val="both"/>
              <w:rPr>
                <w:rFonts w:eastAsia="Times New Roman"/>
              </w:rPr>
            </w:pPr>
            <w:r>
              <w:rPr>
                <w:rFonts w:eastAsia="Times New Roman"/>
              </w:rPr>
              <w:t>4.9 Air, énergie, climat</w:t>
            </w:r>
          </w:p>
        </w:tc>
      </w:tr>
      <w:tr w:rsidR="00C77659">
        <w:trPr>
          <w:tblHeader/>
        </w:trPr>
        <w:tc>
          <w:tcPr>
            <w:tcW w:w="4156"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Votre projet concerne-t-il, directement ou indirectement les points suivants ?</w:t>
            </w:r>
          </w:p>
          <w:p w:rsidR="00C77659" w:rsidRDefault="002770D3">
            <w:pPr>
              <w:pStyle w:val="Textbody"/>
              <w:rPr>
                <w:rFonts w:ascii="Arial" w:hAnsi="Arial"/>
                <w:i/>
                <w:iCs/>
              </w:rPr>
            </w:pPr>
            <w:r>
              <w:rPr>
                <w:rFonts w:ascii="Arial" w:hAnsi="Arial"/>
                <w:i/>
                <w:iCs/>
              </w:rPr>
              <w:t>Y compris en dehors du périmètre du projet, éventuellement en dehors des limites communales ou intercommunales</w:t>
            </w:r>
          </w:p>
        </w:tc>
        <w:tc>
          <w:tcPr>
            <w:tcW w:w="654"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Oui</w:t>
            </w:r>
          </w:p>
        </w:tc>
        <w:tc>
          <w:tcPr>
            <w:tcW w:w="623" w:type="dxa"/>
            <w:tcBorders>
              <w:top w:val="single" w:sz="4" w:space="0" w:color="000000"/>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Non</w:t>
            </w:r>
          </w:p>
        </w:tc>
        <w:tc>
          <w:tcPr>
            <w:tcW w:w="5317" w:type="dxa"/>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Si oui, le(s)quel(s) ?</w:t>
            </w:r>
          </w:p>
          <w:p w:rsidR="00C77659" w:rsidRDefault="00C77659">
            <w:pPr>
              <w:pStyle w:val="Textbody"/>
              <w:rPr>
                <w:rFonts w:ascii="Arial" w:hAnsi="Arial"/>
              </w:rPr>
            </w:pPr>
          </w:p>
          <w:p w:rsidR="00C77659" w:rsidRDefault="002770D3">
            <w:pPr>
              <w:pStyle w:val="Textbody"/>
              <w:rPr>
                <w:rFonts w:ascii="Arial" w:hAnsi="Arial"/>
              </w:rPr>
            </w:pPr>
            <w:r>
              <w:rPr>
                <w:rFonts w:ascii="Arial" w:hAnsi="Arial"/>
              </w:rPr>
              <w:t>Et quels sont les enjeux identifiés ?</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 xml:space="preserve">Y </w:t>
            </w:r>
            <w:proofErr w:type="spellStart"/>
            <w:r>
              <w:rPr>
                <w:rFonts w:ascii="Arial" w:hAnsi="Arial"/>
              </w:rPr>
              <w:t>a t</w:t>
            </w:r>
            <w:proofErr w:type="spellEnd"/>
            <w:r>
              <w:rPr>
                <w:rFonts w:ascii="Arial" w:hAnsi="Arial"/>
              </w:rPr>
              <w:t>-il une desserte en transport collectif sur votre territoire</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164831" w:rsidP="002D6019">
            <w:pPr>
              <w:pStyle w:val="Textbody"/>
              <w:jc w:val="center"/>
              <w:rPr>
                <w:rFonts w:ascii="Arial" w:hAnsi="Arial"/>
              </w:rPr>
            </w:pPr>
            <w:r>
              <w:rPr>
                <w:rFonts w:ascii="Arial" w:hAnsi="Arial"/>
              </w:rPr>
              <w:t>X</w:t>
            </w: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Pr="00164831" w:rsidRDefault="00C77659">
            <w:pPr>
              <w:pStyle w:val="Textbody"/>
              <w:rPr>
                <w:rFonts w:ascii="Arial" w:hAnsi="Arial"/>
                <w:i/>
              </w:rPr>
            </w:pP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Pr="00164831" w:rsidRDefault="002770D3">
            <w:pPr>
              <w:pStyle w:val="Textbody"/>
              <w:rPr>
                <w:rFonts w:ascii="Arial" w:hAnsi="Arial"/>
                <w:i/>
                <w:iCs/>
                <w:sz w:val="16"/>
                <w:szCs w:val="16"/>
              </w:rPr>
            </w:pPr>
            <w:r w:rsidRPr="00164831">
              <w:rPr>
                <w:rFonts w:ascii="Arial" w:hAnsi="Arial"/>
                <w:i/>
                <w:iCs/>
                <w:sz w:val="16"/>
                <w:szCs w:val="16"/>
              </w:rPr>
              <w:t>Si oui, précisez : gare, réseau de transport en commun, etc...</w:t>
            </w:r>
          </w:p>
          <w:p w:rsidR="00164831" w:rsidRPr="00164831" w:rsidRDefault="00164831" w:rsidP="00A026A5">
            <w:pPr>
              <w:pStyle w:val="Textbody"/>
              <w:spacing w:after="0"/>
              <w:rPr>
                <w:rFonts w:ascii="Arial" w:hAnsi="Arial"/>
                <w:i/>
                <w:iCs/>
                <w:szCs w:val="16"/>
              </w:rPr>
            </w:pPr>
            <w:r>
              <w:rPr>
                <w:rFonts w:ascii="Arial" w:hAnsi="Arial"/>
                <w:iCs/>
                <w:szCs w:val="16"/>
              </w:rPr>
              <w:t xml:space="preserve">La commune </w:t>
            </w:r>
            <w:r w:rsidR="00A026A5">
              <w:rPr>
                <w:rFonts w:ascii="Arial" w:hAnsi="Arial"/>
                <w:iCs/>
                <w:szCs w:val="16"/>
              </w:rPr>
              <w:t>est desservie par une ligne de transport à la demande pour rejoindre les villes de Saint Martin-en-Haut, Mornant ou Givors.</w:t>
            </w:r>
          </w:p>
          <w:p w:rsidR="00164831" w:rsidRPr="00164831" w:rsidRDefault="00164831" w:rsidP="00164831">
            <w:pPr>
              <w:pStyle w:val="Textbody"/>
              <w:rPr>
                <w:rFonts w:ascii="Arial" w:hAnsi="Arial"/>
                <w:i/>
                <w:iCs/>
                <w:sz w:val="16"/>
                <w:szCs w:val="16"/>
              </w:rPr>
            </w:pPr>
          </w:p>
          <w:p w:rsidR="00164831" w:rsidRPr="00164831" w:rsidRDefault="00164831" w:rsidP="00164831">
            <w:pPr>
              <w:pStyle w:val="Textbody"/>
              <w:rPr>
                <w:rFonts w:ascii="Arial" w:hAnsi="Arial"/>
                <w:iCs/>
                <w:sz w:val="16"/>
                <w:szCs w:val="16"/>
              </w:rPr>
            </w:pPr>
            <w:r w:rsidRPr="00164831">
              <w:rPr>
                <w:rFonts w:ascii="Arial" w:hAnsi="Arial"/>
                <w:iCs/>
                <w:szCs w:val="16"/>
              </w:rPr>
              <w:t xml:space="preserve">La gare ferroviaire la plus proche est située à </w:t>
            </w:r>
            <w:r w:rsidR="00A026A5">
              <w:rPr>
                <w:rFonts w:ascii="Arial" w:hAnsi="Arial"/>
                <w:iCs/>
                <w:szCs w:val="16"/>
              </w:rPr>
              <w:t>Brignais (13 Km)</w:t>
            </w: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Plan de protection de l’atmosphère (PPA)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164831" w:rsidRDefault="00164831" w:rsidP="00A026A5">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Enjeux spécifiques relevés par le schéma régional du climat, de l’air et de l’énergie (SRCAE) ?</w:t>
            </w:r>
          </w:p>
          <w:p w:rsidR="00C77659" w:rsidRDefault="002770D3">
            <w:pPr>
              <w:pStyle w:val="Textbody"/>
              <w:rPr>
                <w:rFonts w:ascii="Arial" w:hAnsi="Arial"/>
              </w:rPr>
            </w:pPr>
            <w:r>
              <w:rPr>
                <w:rFonts w:ascii="Arial" w:hAnsi="Arial"/>
              </w:rPr>
              <w:t>Enjeux spécifiques relevés par le PCAET (ou projet de PCAET)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9A315B" w:rsidP="00A026A5">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4156" w:type="dxa"/>
            <w:tcBorders>
              <w:left w:val="single" w:sz="4" w:space="0" w:color="000000"/>
              <w:bottom w:val="single" w:sz="4" w:space="0" w:color="000000"/>
            </w:tcBorders>
            <w:shd w:val="clear" w:color="auto" w:fill="E6E6FF"/>
            <w:tcMar>
              <w:top w:w="0" w:type="dxa"/>
              <w:left w:w="70" w:type="dxa"/>
              <w:bottom w:w="0" w:type="dxa"/>
              <w:right w:w="70" w:type="dxa"/>
            </w:tcMar>
          </w:tcPr>
          <w:p w:rsidR="00C77659" w:rsidRDefault="002770D3">
            <w:pPr>
              <w:pStyle w:val="Textbody"/>
              <w:rPr>
                <w:rFonts w:ascii="Arial" w:hAnsi="Arial"/>
              </w:rPr>
            </w:pPr>
            <w:r>
              <w:rPr>
                <w:rFonts w:ascii="Arial" w:hAnsi="Arial"/>
              </w:rPr>
              <w:t>Projet éolien ou de parc photovoltaïque ?</w:t>
            </w:r>
          </w:p>
        </w:tc>
        <w:tc>
          <w:tcPr>
            <w:tcW w:w="654"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c>
          <w:tcPr>
            <w:tcW w:w="623" w:type="dxa"/>
            <w:tcBorders>
              <w:left w:val="single" w:sz="4" w:space="0" w:color="000000"/>
              <w:bottom w:val="single" w:sz="4" w:space="0" w:color="000000"/>
            </w:tcBorders>
            <w:shd w:val="clear" w:color="auto" w:fill="auto"/>
            <w:tcMar>
              <w:top w:w="0" w:type="dxa"/>
              <w:left w:w="70" w:type="dxa"/>
              <w:bottom w:w="0" w:type="dxa"/>
              <w:right w:w="70" w:type="dxa"/>
            </w:tcMar>
          </w:tcPr>
          <w:p w:rsidR="00C77659" w:rsidRDefault="009A315B" w:rsidP="00A026A5">
            <w:pPr>
              <w:pStyle w:val="Textbody"/>
              <w:jc w:val="center"/>
              <w:rPr>
                <w:rFonts w:ascii="Arial" w:hAnsi="Arial"/>
              </w:rPr>
            </w:pPr>
            <w:r>
              <w:rPr>
                <w:rFonts w:ascii="Arial" w:hAnsi="Arial"/>
              </w:rPr>
              <w:t>X</w:t>
            </w:r>
          </w:p>
        </w:tc>
        <w:tc>
          <w:tcPr>
            <w:tcW w:w="5317"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Textbody"/>
              <w:rPr>
                <w:rFonts w:ascii="Arial" w:hAnsi="Arial"/>
              </w:rPr>
            </w:pPr>
          </w:p>
        </w:tc>
      </w:tr>
      <w:tr w:rsidR="00C77659">
        <w:tc>
          <w:tcPr>
            <w:tcW w:w="10750" w:type="dxa"/>
            <w:gridSpan w:val="4"/>
            <w:tcBorders>
              <w:left w:val="single" w:sz="4" w:space="0" w:color="000000"/>
              <w:bottom w:val="single" w:sz="4" w:space="0" w:color="000000"/>
              <w:right w:val="single" w:sz="4" w:space="0" w:color="000000"/>
            </w:tcBorders>
            <w:shd w:val="clear" w:color="auto" w:fill="E6E6FF"/>
            <w:tcMar>
              <w:top w:w="0" w:type="dxa"/>
              <w:left w:w="70" w:type="dxa"/>
              <w:bottom w:w="0" w:type="dxa"/>
              <w:right w:w="70" w:type="dxa"/>
            </w:tcMar>
          </w:tcPr>
          <w:p w:rsidR="00C77659" w:rsidRDefault="002770D3">
            <w:pPr>
              <w:pStyle w:val="Standard"/>
              <w:snapToGrid w:val="0"/>
              <w:jc w:val="both"/>
              <w:rPr>
                <w:rFonts w:ascii="Arial" w:hAnsi="Arial"/>
                <w:sz w:val="20"/>
              </w:rPr>
            </w:pPr>
            <w:r>
              <w:rPr>
                <w:rFonts w:ascii="Arial" w:hAnsi="Arial"/>
                <w:sz w:val="20"/>
              </w:rPr>
              <w:t>Complétez si nécessaire</w:t>
            </w:r>
          </w:p>
        </w:tc>
      </w:tr>
      <w:tr w:rsidR="00C77659">
        <w:tc>
          <w:tcPr>
            <w:tcW w:w="10750" w:type="dxa"/>
            <w:gridSpan w:val="4"/>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C77659" w:rsidRDefault="00C77659">
            <w:pPr>
              <w:pStyle w:val="Standard"/>
              <w:snapToGrid w:val="0"/>
              <w:jc w:val="both"/>
              <w:rPr>
                <w:rFonts w:ascii="Arial" w:hAnsi="Arial"/>
                <w:sz w:val="22"/>
                <w:szCs w:val="22"/>
              </w:rPr>
            </w:pPr>
          </w:p>
        </w:tc>
      </w:tr>
    </w:tbl>
    <w:p w:rsidR="002B0CA2" w:rsidRPr="002B0CA2" w:rsidRDefault="002770D3" w:rsidP="002B0CA2">
      <w:pPr>
        <w:pStyle w:val="Titre1"/>
        <w:numPr>
          <w:ilvl w:val="0"/>
          <w:numId w:val="13"/>
        </w:numPr>
        <w:rPr>
          <w:rFonts w:eastAsia="Times New Roman"/>
        </w:rPr>
      </w:pPr>
      <w:r>
        <w:rPr>
          <w:rFonts w:eastAsia="Times New Roman"/>
        </w:rPr>
        <w:t>Annexes (rappel)</w:t>
      </w:r>
    </w:p>
    <w:tbl>
      <w:tblPr>
        <w:tblW w:w="10750" w:type="dxa"/>
        <w:tblInd w:w="1" w:type="dxa"/>
        <w:tblLayout w:type="fixed"/>
        <w:tblCellMar>
          <w:left w:w="10" w:type="dxa"/>
          <w:right w:w="10" w:type="dxa"/>
        </w:tblCellMar>
        <w:tblLook w:val="0000" w:firstRow="0" w:lastRow="0" w:firstColumn="0" w:lastColumn="0" w:noHBand="0" w:noVBand="0"/>
      </w:tblPr>
      <w:tblGrid>
        <w:gridCol w:w="3870"/>
        <w:gridCol w:w="4430"/>
        <w:gridCol w:w="2450"/>
      </w:tblGrid>
      <w:tr w:rsidR="00C77659">
        <w:tc>
          <w:tcPr>
            <w:tcW w:w="10750" w:type="dxa"/>
            <w:gridSpan w:val="3"/>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b/>
                <w:bCs/>
              </w:rPr>
            </w:pPr>
            <w:r>
              <w:rPr>
                <w:rFonts w:ascii="Arial" w:hAnsi="Arial"/>
                <w:b/>
                <w:bCs/>
              </w:rPr>
              <w:t>Les annexes sont des éléments essentiels pour permettre à l’autorité environnementale de comprendre votre projet et d’évaluer les enjeux environnementaux qu’il constitue et/ou doit prendre en compte :</w:t>
            </w:r>
          </w:p>
          <w:p w:rsidR="00C77659" w:rsidRDefault="002770D3">
            <w:pPr>
              <w:pStyle w:val="Textbody"/>
              <w:rPr>
                <w:rFonts w:ascii="Arial" w:hAnsi="Arial"/>
                <w:b/>
                <w:bCs/>
              </w:rPr>
            </w:pPr>
            <w:r>
              <w:rPr>
                <w:rFonts w:ascii="Arial" w:hAnsi="Arial"/>
                <w:b/>
                <w:bCs/>
              </w:rPr>
              <w:t>– pour les cas d’élaboration ou de révision générale : il est recommandé de transmettre, outre le projet de PADD, un projet de zonage permettant de visualiser les secteurs prioritaires pour l’urbanisation ;</w:t>
            </w:r>
          </w:p>
          <w:p w:rsidR="00C77659" w:rsidRDefault="002770D3">
            <w:pPr>
              <w:pStyle w:val="Textbody"/>
              <w:rPr>
                <w:rFonts w:ascii="Arial" w:hAnsi="Arial"/>
                <w:b/>
                <w:bCs/>
              </w:rPr>
            </w:pPr>
            <w:r>
              <w:rPr>
                <w:rFonts w:ascii="Arial" w:hAnsi="Arial"/>
                <w:b/>
                <w:bCs/>
              </w:rPr>
              <w:t>– pour les procédures d’évolution partielle (révision allégée, mise en compatibilité DUP/DP, modification) : il est essentiel de fournir les documents initiaux et de préciser les éléments qui doivent évoluer (ex : plan de zonage avant/après ; règlement avant/après, OAP avant/après)</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Coordonnées de la personne à contacter</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Annexe 1 ci-jointe</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itre2"/>
              <w:jc w:val="center"/>
              <w:textAlignment w:val="center"/>
              <w:rPr>
                <w:rFonts w:ascii="Wingdings" w:eastAsia="Wingdings" w:hAnsi="Wingdings" w:cs="Wingdings"/>
                <w:b w:val="0"/>
                <w:bCs w:val="0"/>
                <w:i w:val="0"/>
                <w:iCs w:val="0"/>
              </w:rPr>
            </w:pPr>
            <w:r>
              <w:rPr>
                <w:rFonts w:ascii="Wingdings" w:eastAsia="Wingdings" w:hAnsi="Wingdings" w:cs="Wingdings"/>
                <w:b w:val="0"/>
                <w:bCs w:val="0"/>
                <w:i w:val="0"/>
                <w:iCs w:val="0"/>
              </w:rPr>
              <w:t></w:t>
            </w:r>
          </w:p>
        </w:tc>
      </w:tr>
      <w:tr w:rsidR="00C77659">
        <w:tc>
          <w:tcPr>
            <w:tcW w:w="3870" w:type="dxa"/>
            <w:vMerge w:val="restart"/>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Élaboration ou révision « générale » de PLU ou PLUi</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Projet de PADD débattu par le Conseil municipal ou l’organe délibérant de l’EPCI</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vMerge/>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D78A6" w:rsidRDefault="00CD78A6">
            <w:pPr>
              <w:rPr>
                <w:rFonts w:hint="eastAsia"/>
              </w:rPr>
            </w:pP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Si le territoire est actuellement couvert par un document d’urbanisme, le règlement graphique (plan de zonage) de ce document en vigueur</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vMerge/>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D78A6" w:rsidRDefault="00CD78A6">
            <w:pPr>
              <w:rPr>
                <w:rFonts w:hint="eastAsia"/>
              </w:rPr>
            </w:pP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Une version du projet de règlement graphique en cours d’élaboration</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Pour les révisions de PLU avec examen conjoint et les déclarations de projet modifiant un PLU</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Le projet de dossier envisagé pour la réunion d’examen conjoint</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Pour tous</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Délibération prescrivant la procédure</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t>Pour les procédures d’évolution</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Projet de plan de zonage AVANT/APRÈS</w:t>
            </w:r>
          </w:p>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Projet de règlement AVANT/APRÈS</w:t>
            </w:r>
          </w:p>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Autres éléments</w:t>
            </w:r>
            <w:r>
              <w:rPr>
                <w:rFonts w:ascii="Arial" w:eastAsia="Times New Roman" w:hAnsi="Arial" w:cs="Times New Roman"/>
                <w:color w:val="auto"/>
                <w:sz w:val="20"/>
              </w:rPr>
              <w:t xml:space="preserve"> cartographiques superposant zonages et enjeux</w:t>
            </w:r>
            <w:r>
              <w:rPr>
                <w:rFonts w:eastAsia="Times New Roman" w:cs="Times New Roman"/>
                <w:color w:val="auto"/>
                <w:sz w:val="20"/>
              </w:rPr>
              <w:t xml:space="preserve"> (Natura 2000, risques, …)</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r w:rsidR="00C77659">
        <w:tc>
          <w:tcPr>
            <w:tcW w:w="3870"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extbody"/>
              <w:rPr>
                <w:rFonts w:ascii="Arial" w:hAnsi="Arial"/>
              </w:rPr>
            </w:pPr>
            <w:r>
              <w:rPr>
                <w:rFonts w:ascii="Arial" w:hAnsi="Arial"/>
              </w:rPr>
              <w:lastRenderedPageBreak/>
              <w:t>Pour tous</w:t>
            </w:r>
          </w:p>
        </w:tc>
        <w:tc>
          <w:tcPr>
            <w:tcW w:w="4430" w:type="dxa"/>
            <w:tcBorders>
              <w:left w:val="single" w:sz="4" w:space="0" w:color="000000"/>
              <w:bottom w:val="single" w:sz="4" w:space="0" w:color="000000"/>
            </w:tcBorders>
            <w:shd w:val="clear" w:color="auto" w:fill="auto"/>
            <w:tcMar>
              <w:top w:w="0" w:type="dxa"/>
              <w:left w:w="70" w:type="dxa"/>
              <w:bottom w:w="0" w:type="dxa"/>
              <w:right w:w="70" w:type="dxa"/>
            </w:tcMar>
            <w:vAlign w:val="center"/>
          </w:tcPr>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Cartographie du PADD</w:t>
            </w:r>
          </w:p>
          <w:p w:rsidR="00C77659" w:rsidRDefault="002770D3">
            <w:pPr>
              <w:pStyle w:val="m-listePuce"/>
              <w:numPr>
                <w:ilvl w:val="0"/>
                <w:numId w:val="0"/>
              </w:numPr>
              <w:tabs>
                <w:tab w:val="left" w:pos="735"/>
              </w:tabs>
              <w:spacing w:after="0"/>
              <w:rPr>
                <w:rFonts w:eastAsia="Times New Roman" w:cs="Times New Roman"/>
                <w:color w:val="auto"/>
                <w:sz w:val="20"/>
              </w:rPr>
            </w:pPr>
            <w:r>
              <w:rPr>
                <w:rFonts w:eastAsia="Times New Roman" w:cs="Times New Roman"/>
                <w:color w:val="auto"/>
                <w:sz w:val="20"/>
              </w:rPr>
              <w:t>Autres (OAP, ...)</w:t>
            </w:r>
          </w:p>
        </w:tc>
        <w:tc>
          <w:tcPr>
            <w:tcW w:w="2450" w:type="dxa"/>
            <w:tcBorders>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rsidR="00C77659" w:rsidRDefault="002770D3">
            <w:pPr>
              <w:pStyle w:val="Textbody"/>
              <w:jc w:val="center"/>
              <w:textAlignment w:val="center"/>
              <w:rPr>
                <w:rFonts w:ascii="Wingdings" w:eastAsia="Wingdings" w:hAnsi="Wingdings" w:cs="Wingdings"/>
              </w:rPr>
            </w:pPr>
            <w:r>
              <w:rPr>
                <w:rFonts w:ascii="Wingdings" w:eastAsia="Wingdings" w:hAnsi="Wingdings" w:cs="Wingdings"/>
              </w:rPr>
              <w:t></w:t>
            </w:r>
          </w:p>
        </w:tc>
      </w:tr>
    </w:tbl>
    <w:p w:rsidR="00CD78A6" w:rsidRDefault="00CD78A6">
      <w:pPr>
        <w:rPr>
          <w:rFonts w:hint="eastAsia"/>
          <w:vanish/>
        </w:rPr>
      </w:pPr>
    </w:p>
    <w:tbl>
      <w:tblPr>
        <w:tblW w:w="10772" w:type="dxa"/>
        <w:tblLayout w:type="fixed"/>
        <w:tblCellMar>
          <w:left w:w="10" w:type="dxa"/>
          <w:right w:w="10" w:type="dxa"/>
        </w:tblCellMar>
        <w:tblLook w:val="0000" w:firstRow="0" w:lastRow="0" w:firstColumn="0" w:lastColumn="0" w:noHBand="0" w:noVBand="0"/>
      </w:tblPr>
      <w:tblGrid>
        <w:gridCol w:w="5385"/>
        <w:gridCol w:w="5387"/>
      </w:tblGrid>
      <w:tr w:rsidR="00C77659">
        <w:tc>
          <w:tcPr>
            <w:tcW w:w="10772" w:type="dxa"/>
            <w:gridSpan w:val="2"/>
            <w:tcBorders>
              <w:top w:val="single" w:sz="2" w:space="0" w:color="000000"/>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rsidR="00C77659" w:rsidRDefault="00C77659">
            <w:pPr>
              <w:pStyle w:val="TableContents"/>
              <w:spacing w:before="113" w:after="113"/>
              <w:rPr>
                <w:rFonts w:ascii="Arial" w:hAnsi="Arial" w:cs="Arial"/>
                <w:b/>
                <w:bCs/>
                <w:sz w:val="32"/>
                <w:szCs w:val="32"/>
              </w:rPr>
            </w:pPr>
          </w:p>
        </w:tc>
      </w:tr>
      <w:tr w:rsidR="00C77659">
        <w:tc>
          <w:tcPr>
            <w:tcW w:w="10772" w:type="dxa"/>
            <w:gridSpan w:val="2"/>
            <w:tcBorders>
              <w:left w:val="single" w:sz="2" w:space="0" w:color="000000"/>
              <w:bottom w:val="single" w:sz="2" w:space="0" w:color="000000"/>
              <w:right w:val="single" w:sz="2" w:space="0" w:color="000000"/>
            </w:tcBorders>
            <w:shd w:val="clear" w:color="auto" w:fill="E6E6FF"/>
            <w:tcMar>
              <w:top w:w="55" w:type="dxa"/>
              <w:left w:w="55" w:type="dxa"/>
              <w:bottom w:w="55" w:type="dxa"/>
              <w:right w:w="55" w:type="dxa"/>
            </w:tcMar>
          </w:tcPr>
          <w:p w:rsidR="00C77659" w:rsidRDefault="002770D3">
            <w:pPr>
              <w:pStyle w:val="TableContents"/>
              <w:spacing w:before="113" w:after="113"/>
              <w:rPr>
                <w:rFonts w:ascii="Arial" w:hAnsi="Arial" w:cs="Arial"/>
                <w:b/>
                <w:bCs/>
                <w:sz w:val="32"/>
                <w:szCs w:val="32"/>
              </w:rPr>
            </w:pPr>
            <w:r>
              <w:rPr>
                <w:rFonts w:ascii="Arial" w:hAnsi="Arial" w:cs="Arial"/>
                <w:b/>
                <w:bCs/>
                <w:sz w:val="32"/>
                <w:szCs w:val="32"/>
              </w:rPr>
              <w:t>6. Signature du demandeur (personne publique responsable)</w:t>
            </w:r>
          </w:p>
        </w:tc>
      </w:tr>
      <w:tr w:rsidR="00C77659">
        <w:tc>
          <w:tcPr>
            <w:tcW w:w="5385" w:type="dxa"/>
            <w:tcBorders>
              <w:left w:val="single" w:sz="2" w:space="0" w:color="000000"/>
              <w:bottom w:val="single" w:sz="2" w:space="0" w:color="000000"/>
            </w:tcBorders>
            <w:tcMar>
              <w:top w:w="55" w:type="dxa"/>
              <w:left w:w="55" w:type="dxa"/>
              <w:bottom w:w="55" w:type="dxa"/>
              <w:right w:w="55" w:type="dxa"/>
            </w:tcMar>
          </w:tcPr>
          <w:p w:rsidR="00C77659" w:rsidRDefault="00C77659">
            <w:pPr>
              <w:pStyle w:val="TableContents"/>
            </w:pPr>
          </w:p>
          <w:p w:rsidR="00C77659" w:rsidRDefault="002770D3">
            <w:pPr>
              <w:pStyle w:val="Standard"/>
              <w:spacing w:after="74"/>
              <w:rPr>
                <w:b/>
                <w:bCs/>
                <w:sz w:val="20"/>
              </w:rPr>
            </w:pPr>
            <w:r>
              <w:rPr>
                <w:b/>
                <w:bCs/>
                <w:sz w:val="20"/>
              </w:rPr>
              <w:t xml:space="preserve">Date :  </w:t>
            </w:r>
            <w:r w:rsidR="00D60B58">
              <w:rPr>
                <w:b/>
                <w:bCs/>
                <w:sz w:val="20"/>
              </w:rPr>
              <w:t>22 octobre 2020</w:t>
            </w:r>
          </w:p>
          <w:p w:rsidR="00C77659" w:rsidRDefault="002770D3">
            <w:pPr>
              <w:pStyle w:val="Standard"/>
              <w:spacing w:after="74"/>
              <w:rPr>
                <w:b/>
                <w:bCs/>
                <w:sz w:val="20"/>
              </w:rPr>
            </w:pPr>
            <w:r>
              <w:rPr>
                <w:b/>
                <w:bCs/>
                <w:sz w:val="20"/>
              </w:rPr>
              <w:t>Lieu :</w:t>
            </w:r>
            <w:r w:rsidR="00D60B58">
              <w:rPr>
                <w:b/>
                <w:bCs/>
                <w:sz w:val="20"/>
              </w:rPr>
              <w:t xml:space="preserve"> Rontalon</w:t>
            </w:r>
          </w:p>
          <w:p w:rsidR="00C77659" w:rsidRDefault="00C77659">
            <w:pPr>
              <w:pStyle w:val="Standard"/>
              <w:spacing w:after="74"/>
              <w:rPr>
                <w:sz w:val="20"/>
              </w:rPr>
            </w:pPr>
          </w:p>
          <w:p w:rsidR="00C77659" w:rsidRDefault="00C77659">
            <w:pPr>
              <w:pStyle w:val="Standard"/>
              <w:spacing w:after="74"/>
              <w:rPr>
                <w:sz w:val="20"/>
              </w:rPr>
            </w:pPr>
          </w:p>
        </w:tc>
        <w:tc>
          <w:tcPr>
            <w:tcW w:w="5387" w:type="dxa"/>
            <w:tcBorders>
              <w:left w:val="single" w:sz="2" w:space="0" w:color="000000"/>
              <w:bottom w:val="single" w:sz="2" w:space="0" w:color="000000"/>
              <w:right w:val="single" w:sz="2" w:space="0" w:color="000000"/>
            </w:tcBorders>
            <w:tcMar>
              <w:top w:w="55" w:type="dxa"/>
              <w:left w:w="55" w:type="dxa"/>
              <w:bottom w:w="55" w:type="dxa"/>
              <w:right w:w="55" w:type="dxa"/>
            </w:tcMar>
          </w:tcPr>
          <w:p w:rsidR="00C77659" w:rsidRDefault="00D60B58">
            <w:pPr>
              <w:pStyle w:val="Standard"/>
              <w:spacing w:after="74"/>
              <w:rPr>
                <w:sz w:val="20"/>
              </w:rPr>
            </w:pPr>
            <w:r>
              <w:rPr>
                <w:sz w:val="20"/>
              </w:rPr>
              <w:t>Le Maire,</w:t>
            </w:r>
          </w:p>
          <w:p w:rsidR="00D60B58" w:rsidRDefault="00D60B58">
            <w:pPr>
              <w:pStyle w:val="Standard"/>
              <w:spacing w:after="74"/>
              <w:rPr>
                <w:sz w:val="20"/>
              </w:rPr>
            </w:pPr>
            <w:r>
              <w:rPr>
                <w:sz w:val="20"/>
              </w:rPr>
              <w:t xml:space="preserve">Christian FROMONT </w:t>
            </w:r>
          </w:p>
          <w:p w:rsidR="00D60B58" w:rsidRDefault="00D60B58">
            <w:pPr>
              <w:pStyle w:val="Standard"/>
              <w:spacing w:after="74"/>
              <w:rPr>
                <w:sz w:val="20"/>
              </w:rPr>
            </w:pPr>
          </w:p>
          <w:p w:rsidR="00D60B58" w:rsidRDefault="00D60B58">
            <w:pPr>
              <w:pStyle w:val="Standard"/>
              <w:spacing w:after="74"/>
              <w:rPr>
                <w:sz w:val="20"/>
              </w:rPr>
            </w:pPr>
          </w:p>
          <w:p w:rsidR="00D60B58" w:rsidRDefault="00D60B58">
            <w:pPr>
              <w:pStyle w:val="Standard"/>
              <w:spacing w:after="74"/>
              <w:rPr>
                <w:sz w:val="20"/>
              </w:rPr>
            </w:pPr>
          </w:p>
          <w:p w:rsidR="00D60B58" w:rsidRDefault="00D60B58">
            <w:pPr>
              <w:pStyle w:val="Standard"/>
              <w:spacing w:after="74"/>
              <w:rPr>
                <w:sz w:val="20"/>
              </w:rPr>
            </w:pPr>
          </w:p>
          <w:p w:rsidR="00D60B58" w:rsidRDefault="00D60B58">
            <w:pPr>
              <w:pStyle w:val="Standard"/>
              <w:spacing w:after="74"/>
              <w:rPr>
                <w:sz w:val="20"/>
              </w:rPr>
            </w:pPr>
          </w:p>
          <w:p w:rsidR="00D60B58" w:rsidRDefault="00D60B58">
            <w:pPr>
              <w:pStyle w:val="Standard"/>
              <w:spacing w:after="74"/>
              <w:rPr>
                <w:sz w:val="20"/>
              </w:rPr>
            </w:pPr>
          </w:p>
          <w:p w:rsidR="00D60B58" w:rsidRDefault="00D60B58">
            <w:pPr>
              <w:pStyle w:val="Standard"/>
              <w:spacing w:after="74"/>
              <w:rPr>
                <w:b/>
                <w:bCs/>
                <w:sz w:val="20"/>
              </w:rPr>
            </w:pPr>
            <w:bookmarkStart w:id="0" w:name="_GoBack"/>
            <w:bookmarkEnd w:id="0"/>
          </w:p>
        </w:tc>
      </w:tr>
    </w:tbl>
    <w:p w:rsidR="00C77659" w:rsidRDefault="00C77659">
      <w:pPr>
        <w:pStyle w:val="Standard"/>
        <w:spacing w:after="74"/>
        <w:rPr>
          <w:sz w:val="20"/>
        </w:rPr>
      </w:pPr>
    </w:p>
    <w:p w:rsidR="00C77659" w:rsidRDefault="00C77659">
      <w:pPr>
        <w:pStyle w:val="Standard"/>
        <w:pageBreakBefore/>
        <w:spacing w:after="74"/>
        <w:rPr>
          <w:sz w:val="20"/>
        </w:rPr>
      </w:pPr>
    </w:p>
    <w:p w:rsidR="00C77659" w:rsidRDefault="002770D3">
      <w:pPr>
        <w:pStyle w:val="Titre1"/>
      </w:pPr>
      <w:r>
        <w:t xml:space="preserve">ANNEXE 1 </w:t>
      </w:r>
      <w:r>
        <w:tab/>
      </w:r>
      <w:r>
        <w:tab/>
      </w:r>
      <w:r>
        <w:tab/>
        <w:t>Contacts</w:t>
      </w:r>
    </w:p>
    <w:p w:rsidR="00C77659" w:rsidRDefault="00C77659">
      <w:pPr>
        <w:pStyle w:val="Standard"/>
        <w:rPr>
          <w:rFonts w:ascii="Arial" w:hAnsi="Arial"/>
        </w:rPr>
      </w:pPr>
    </w:p>
    <w:tbl>
      <w:tblPr>
        <w:tblW w:w="10760" w:type="dxa"/>
        <w:tblInd w:w="1" w:type="dxa"/>
        <w:tblLayout w:type="fixed"/>
        <w:tblCellMar>
          <w:left w:w="10" w:type="dxa"/>
          <w:right w:w="10" w:type="dxa"/>
        </w:tblCellMar>
        <w:tblLook w:val="0000" w:firstRow="0" w:lastRow="0" w:firstColumn="0" w:lastColumn="0" w:noHBand="0" w:noVBand="0"/>
      </w:tblPr>
      <w:tblGrid>
        <w:gridCol w:w="3518"/>
        <w:gridCol w:w="7242"/>
      </w:tblGrid>
      <w:tr w:rsidR="00C77659">
        <w:trPr>
          <w:trHeight w:val="324"/>
          <w:tblHeader/>
        </w:trPr>
        <w:tc>
          <w:tcPr>
            <w:tcW w:w="10760" w:type="dxa"/>
            <w:gridSpan w:val="2"/>
            <w:tcBorders>
              <w:top w:val="single" w:sz="4" w:space="0" w:color="000000"/>
              <w:left w:val="single" w:sz="4" w:space="0" w:color="000000"/>
              <w:bottom w:val="single" w:sz="4" w:space="0" w:color="000000"/>
              <w:right w:val="single" w:sz="4" w:space="0" w:color="000000"/>
            </w:tcBorders>
            <w:shd w:val="clear" w:color="auto" w:fill="E6E6FF"/>
            <w:tcMar>
              <w:top w:w="0" w:type="dxa"/>
              <w:left w:w="70" w:type="dxa"/>
              <w:bottom w:w="0" w:type="dxa"/>
              <w:right w:w="70" w:type="dxa"/>
            </w:tcMar>
            <w:vAlign w:val="center"/>
          </w:tcPr>
          <w:p w:rsidR="00C77659" w:rsidRDefault="002770D3">
            <w:pPr>
              <w:pStyle w:val="Titre2"/>
              <w:jc w:val="center"/>
              <w:rPr>
                <w:rFonts w:eastAsia="Times New Roman"/>
                <w:i w:val="0"/>
                <w:iCs w:val="0"/>
              </w:rPr>
            </w:pPr>
            <w:r>
              <w:rPr>
                <w:rFonts w:eastAsia="Times New Roman"/>
                <w:i w:val="0"/>
                <w:iCs w:val="0"/>
              </w:rPr>
              <w:t>Identification de la personne ressource, en charge du suivi du dossier</w:t>
            </w:r>
          </w:p>
          <w:p w:rsidR="00C77659" w:rsidRDefault="002770D3">
            <w:pPr>
              <w:pStyle w:val="Titre2"/>
              <w:jc w:val="center"/>
              <w:rPr>
                <w:rFonts w:eastAsia="Times New Roman"/>
                <w:i w:val="0"/>
                <w:iCs w:val="0"/>
              </w:rPr>
            </w:pPr>
            <w:r>
              <w:rPr>
                <w:rFonts w:eastAsia="Times New Roman"/>
                <w:i w:val="0"/>
                <w:iCs w:val="0"/>
              </w:rPr>
              <w:t>Vous indiquerez ici les coordonnées d’une personne ressource que nous pourrons joindre en cas de questions sur votre dossier. Ces coordonnées ne sont pas diffusées sur notre site internet.</w:t>
            </w:r>
          </w:p>
        </w:tc>
      </w:tr>
      <w:tr w:rsidR="00C77659">
        <w:trPr>
          <w:trHeight w:val="786"/>
        </w:trPr>
        <w:tc>
          <w:tcPr>
            <w:tcW w:w="351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Standard"/>
              <w:snapToGrid w:val="0"/>
              <w:jc w:val="both"/>
              <w:rPr>
                <w:rFonts w:ascii="Arial" w:hAnsi="Arial"/>
                <w:color w:val="auto"/>
                <w:sz w:val="20"/>
              </w:rPr>
            </w:pPr>
            <w:r>
              <w:rPr>
                <w:rFonts w:ascii="Arial" w:hAnsi="Arial"/>
                <w:color w:val="auto"/>
                <w:sz w:val="20"/>
              </w:rPr>
              <w:t>Contact au service technique ou du bureau d’étude par exemple</w:t>
            </w:r>
          </w:p>
        </w:tc>
        <w:tc>
          <w:tcPr>
            <w:tcW w:w="7242" w:type="dxa"/>
            <w:tcBorders>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9833B4" w:rsidRDefault="00C77659">
            <w:pPr>
              <w:pStyle w:val="Standard"/>
              <w:snapToGrid w:val="0"/>
              <w:jc w:val="both"/>
              <w:rPr>
                <w:rFonts w:ascii="Arial" w:hAnsi="Arial"/>
                <w:sz w:val="20"/>
              </w:rPr>
            </w:pPr>
          </w:p>
          <w:p w:rsidR="00C77659" w:rsidRPr="009833B4" w:rsidRDefault="009833B4">
            <w:pPr>
              <w:pStyle w:val="Standard"/>
              <w:snapToGrid w:val="0"/>
              <w:jc w:val="both"/>
              <w:rPr>
                <w:rFonts w:ascii="Arial" w:hAnsi="Arial"/>
                <w:sz w:val="20"/>
              </w:rPr>
            </w:pPr>
            <w:r w:rsidRPr="009833B4">
              <w:rPr>
                <w:rFonts w:ascii="Arial" w:hAnsi="Arial"/>
                <w:sz w:val="20"/>
              </w:rPr>
              <w:t>Bureau d’Etudes REALITES</w:t>
            </w:r>
          </w:p>
          <w:p w:rsidR="009833B4" w:rsidRPr="009833B4" w:rsidRDefault="009833B4">
            <w:pPr>
              <w:pStyle w:val="Standard"/>
              <w:snapToGrid w:val="0"/>
              <w:jc w:val="both"/>
              <w:rPr>
                <w:rFonts w:ascii="Arial" w:hAnsi="Arial"/>
                <w:sz w:val="20"/>
              </w:rPr>
            </w:pPr>
            <w:r w:rsidRPr="009833B4">
              <w:rPr>
                <w:rFonts w:ascii="Arial" w:hAnsi="Arial"/>
                <w:sz w:val="20"/>
              </w:rPr>
              <w:t>Madame Murielle TORRES</w:t>
            </w:r>
          </w:p>
          <w:p w:rsidR="00C77659" w:rsidRPr="009833B4" w:rsidRDefault="00C77659">
            <w:pPr>
              <w:pStyle w:val="Standard"/>
              <w:snapToGrid w:val="0"/>
              <w:jc w:val="both"/>
              <w:rPr>
                <w:rFonts w:ascii="Arial" w:hAnsi="Arial"/>
                <w:sz w:val="20"/>
              </w:rPr>
            </w:pPr>
          </w:p>
        </w:tc>
      </w:tr>
      <w:tr w:rsidR="00C77659">
        <w:trPr>
          <w:trHeight w:val="786"/>
        </w:trPr>
        <w:tc>
          <w:tcPr>
            <w:tcW w:w="3518" w:type="dxa"/>
            <w:tcBorders>
              <w:left w:val="single" w:sz="4" w:space="0" w:color="000000"/>
              <w:bottom w:val="single" w:sz="4" w:space="0" w:color="000000"/>
            </w:tcBorders>
            <w:shd w:val="clear" w:color="auto" w:fill="E6E6FF"/>
            <w:tcMar>
              <w:top w:w="0" w:type="dxa"/>
              <w:left w:w="70" w:type="dxa"/>
              <w:bottom w:w="0" w:type="dxa"/>
              <w:right w:w="70" w:type="dxa"/>
            </w:tcMar>
            <w:vAlign w:val="center"/>
          </w:tcPr>
          <w:p w:rsidR="00C77659" w:rsidRDefault="002770D3">
            <w:pPr>
              <w:pStyle w:val="Titre2"/>
              <w:snapToGrid w:val="0"/>
              <w:jc w:val="both"/>
              <w:rPr>
                <w:rFonts w:eastAsia="Times New Roman" w:cs="Times New Roman"/>
                <w:b w:val="0"/>
                <w:bCs w:val="0"/>
                <w:i w:val="0"/>
                <w:iCs w:val="0"/>
                <w:color w:val="auto"/>
              </w:rPr>
            </w:pPr>
            <w:r>
              <w:rPr>
                <w:rFonts w:eastAsia="Times New Roman" w:cs="Times New Roman"/>
                <w:b w:val="0"/>
                <w:bCs w:val="0"/>
                <w:i w:val="0"/>
                <w:iCs w:val="0"/>
                <w:color w:val="auto"/>
              </w:rPr>
              <w:t>Coordonnées nécessaires pour vous joindre : adresse, téléphone, courriel</w:t>
            </w:r>
          </w:p>
        </w:tc>
        <w:tc>
          <w:tcPr>
            <w:tcW w:w="7242" w:type="dxa"/>
            <w:tcBorders>
              <w:left w:val="single" w:sz="4" w:space="0" w:color="000000"/>
              <w:bottom w:val="single" w:sz="4" w:space="0" w:color="000000"/>
              <w:right w:val="single" w:sz="4" w:space="0" w:color="000000"/>
            </w:tcBorders>
            <w:tcMar>
              <w:top w:w="0" w:type="dxa"/>
              <w:left w:w="70" w:type="dxa"/>
              <w:bottom w:w="0" w:type="dxa"/>
              <w:right w:w="70" w:type="dxa"/>
            </w:tcMar>
            <w:vAlign w:val="center"/>
          </w:tcPr>
          <w:p w:rsidR="00C77659" w:rsidRPr="009833B4" w:rsidRDefault="00C77659">
            <w:pPr>
              <w:pStyle w:val="Standard"/>
              <w:snapToGrid w:val="0"/>
              <w:jc w:val="both"/>
              <w:rPr>
                <w:rFonts w:ascii="Arial" w:hAnsi="Arial"/>
                <w:sz w:val="20"/>
              </w:rPr>
            </w:pPr>
          </w:p>
          <w:p w:rsidR="00C77659" w:rsidRDefault="009833B4">
            <w:pPr>
              <w:pStyle w:val="Standard"/>
              <w:snapToGrid w:val="0"/>
              <w:jc w:val="both"/>
              <w:rPr>
                <w:rFonts w:ascii="Arial" w:hAnsi="Arial"/>
                <w:sz w:val="20"/>
              </w:rPr>
            </w:pPr>
            <w:r>
              <w:rPr>
                <w:rFonts w:ascii="Arial" w:hAnsi="Arial"/>
                <w:sz w:val="20"/>
              </w:rPr>
              <w:t>Tél. : 06 25 40 20 56</w:t>
            </w:r>
          </w:p>
          <w:p w:rsidR="009833B4" w:rsidRPr="009833B4" w:rsidRDefault="009833B4">
            <w:pPr>
              <w:pStyle w:val="Standard"/>
              <w:snapToGrid w:val="0"/>
              <w:jc w:val="both"/>
              <w:rPr>
                <w:rFonts w:ascii="Arial" w:hAnsi="Arial"/>
                <w:sz w:val="20"/>
              </w:rPr>
            </w:pPr>
            <w:r>
              <w:rPr>
                <w:rFonts w:ascii="Arial" w:hAnsi="Arial"/>
                <w:sz w:val="20"/>
              </w:rPr>
              <w:t>Mail : murielle.torres@realites-be.fr</w:t>
            </w:r>
          </w:p>
          <w:p w:rsidR="00C77659" w:rsidRPr="009833B4" w:rsidRDefault="00C77659" w:rsidP="009833B4">
            <w:pPr>
              <w:pStyle w:val="Standard"/>
              <w:snapToGrid w:val="0"/>
              <w:jc w:val="both"/>
              <w:rPr>
                <w:rFonts w:ascii="Arial" w:hAnsi="Arial"/>
                <w:sz w:val="20"/>
              </w:rPr>
            </w:pPr>
          </w:p>
        </w:tc>
      </w:tr>
    </w:tbl>
    <w:p w:rsidR="00C77659" w:rsidRDefault="00C77659">
      <w:pPr>
        <w:pStyle w:val="Standard"/>
        <w:spacing w:after="74"/>
        <w:rPr>
          <w:rFonts w:ascii="Arial" w:hAnsi="Arial"/>
          <w:sz w:val="20"/>
        </w:rPr>
      </w:pPr>
    </w:p>
    <w:p w:rsidR="009833B4" w:rsidRDefault="009833B4" w:rsidP="009833B4">
      <w:pPr>
        <w:pStyle w:val="Titre1"/>
      </w:pPr>
      <w:r>
        <w:t xml:space="preserve">ANNEXE 2 </w:t>
      </w:r>
      <w:r>
        <w:tab/>
      </w:r>
      <w:r>
        <w:tab/>
      </w:r>
      <w:r>
        <w:tab/>
        <w:t xml:space="preserve">Dossier de </w:t>
      </w:r>
      <w:r w:rsidR="00942871">
        <w:t>modification</w:t>
      </w:r>
      <w:r>
        <w:t xml:space="preserve"> du PLU</w:t>
      </w:r>
    </w:p>
    <w:p w:rsidR="00C77659" w:rsidRDefault="00C77659">
      <w:pPr>
        <w:pStyle w:val="Standard"/>
        <w:spacing w:after="74"/>
        <w:rPr>
          <w:sz w:val="20"/>
        </w:rPr>
      </w:pPr>
    </w:p>
    <w:p w:rsidR="009833B4" w:rsidRDefault="009833B4">
      <w:pPr>
        <w:pStyle w:val="Standard"/>
        <w:spacing w:after="74"/>
        <w:rPr>
          <w:sz w:val="20"/>
        </w:rPr>
      </w:pPr>
      <w:r>
        <w:rPr>
          <w:sz w:val="20"/>
        </w:rPr>
        <w:t>Ce dossier contient :</w:t>
      </w:r>
    </w:p>
    <w:p w:rsidR="009833B4" w:rsidRDefault="00A026A5" w:rsidP="009833B4">
      <w:pPr>
        <w:pStyle w:val="Standard"/>
        <w:numPr>
          <w:ilvl w:val="0"/>
          <w:numId w:val="14"/>
        </w:numPr>
        <w:spacing w:after="74"/>
        <w:rPr>
          <w:sz w:val="20"/>
        </w:rPr>
      </w:pPr>
      <w:r>
        <w:rPr>
          <w:sz w:val="20"/>
        </w:rPr>
        <w:t>L</w:t>
      </w:r>
      <w:r w:rsidR="009833B4">
        <w:rPr>
          <w:sz w:val="20"/>
        </w:rPr>
        <w:t xml:space="preserve">e rapport de présentation </w:t>
      </w:r>
    </w:p>
    <w:p w:rsidR="009833B4" w:rsidRDefault="009833B4" w:rsidP="009833B4">
      <w:pPr>
        <w:pStyle w:val="Standard"/>
        <w:numPr>
          <w:ilvl w:val="0"/>
          <w:numId w:val="14"/>
        </w:numPr>
        <w:spacing w:after="74"/>
        <w:rPr>
          <w:sz w:val="20"/>
        </w:rPr>
      </w:pPr>
      <w:r>
        <w:rPr>
          <w:sz w:val="20"/>
        </w:rPr>
        <w:t>L</w:t>
      </w:r>
      <w:r w:rsidR="00A026A5">
        <w:rPr>
          <w:sz w:val="20"/>
        </w:rPr>
        <w:t>a</w:t>
      </w:r>
      <w:r>
        <w:rPr>
          <w:sz w:val="20"/>
        </w:rPr>
        <w:t xml:space="preserve"> modification de zonage avant et après</w:t>
      </w:r>
    </w:p>
    <w:p w:rsidR="009833B4" w:rsidRDefault="009833B4" w:rsidP="009833B4">
      <w:pPr>
        <w:pStyle w:val="Standard"/>
        <w:spacing w:after="74"/>
        <w:rPr>
          <w:sz w:val="20"/>
        </w:rPr>
      </w:pPr>
    </w:p>
    <w:p w:rsidR="00A026A5" w:rsidRDefault="00A026A5" w:rsidP="00A026A5">
      <w:pPr>
        <w:pStyle w:val="Titre1"/>
      </w:pPr>
      <w:r>
        <w:t xml:space="preserve">ANNEXE 3 </w:t>
      </w:r>
      <w:r>
        <w:tab/>
      </w:r>
      <w:r>
        <w:tab/>
      </w:r>
      <w:r>
        <w:tab/>
      </w:r>
      <w:r w:rsidR="00942871">
        <w:t>Arrêté du Maire</w:t>
      </w:r>
      <w:r>
        <w:t xml:space="preserve"> de prescription de la </w:t>
      </w:r>
      <w:r w:rsidR="00942871">
        <w:t>modification</w:t>
      </w:r>
    </w:p>
    <w:p w:rsidR="00A026A5" w:rsidRDefault="00A026A5" w:rsidP="00A026A5">
      <w:pPr>
        <w:pStyle w:val="Standard"/>
        <w:spacing w:after="74"/>
        <w:rPr>
          <w:sz w:val="20"/>
        </w:rPr>
      </w:pPr>
    </w:p>
    <w:p w:rsidR="00A026A5" w:rsidRDefault="00A026A5" w:rsidP="00A026A5">
      <w:pPr>
        <w:pStyle w:val="Standard"/>
        <w:spacing w:after="74"/>
        <w:rPr>
          <w:sz w:val="20"/>
        </w:rPr>
      </w:pPr>
    </w:p>
    <w:p w:rsidR="00A026A5" w:rsidRDefault="00A026A5" w:rsidP="00A026A5">
      <w:pPr>
        <w:pStyle w:val="Titre1"/>
      </w:pPr>
      <w:r>
        <w:t xml:space="preserve">ANNEXE 4 </w:t>
      </w:r>
      <w:r>
        <w:tab/>
      </w:r>
      <w:r>
        <w:tab/>
      </w:r>
      <w:r>
        <w:tab/>
        <w:t>PADD du PLU approuvé</w:t>
      </w:r>
    </w:p>
    <w:p w:rsidR="00A026A5" w:rsidRDefault="00A026A5" w:rsidP="00A026A5">
      <w:pPr>
        <w:pStyle w:val="Standard"/>
        <w:spacing w:after="74"/>
        <w:rPr>
          <w:sz w:val="20"/>
        </w:rPr>
      </w:pPr>
    </w:p>
    <w:p w:rsidR="00A026A5" w:rsidRDefault="00A026A5" w:rsidP="009833B4">
      <w:pPr>
        <w:pStyle w:val="Standard"/>
        <w:spacing w:after="74"/>
        <w:rPr>
          <w:sz w:val="20"/>
        </w:rPr>
      </w:pPr>
    </w:p>
    <w:sectPr w:rsidR="00A026A5">
      <w:footerReference w:type="default" r:id="rId39"/>
      <w:footerReference w:type="first" r:id="rId40"/>
      <w:pgSz w:w="11906" w:h="16838"/>
      <w:pgMar w:top="567" w:right="567" w:bottom="907" w:left="567" w:header="720" w:footer="567" w:gutter="0"/>
      <w:cols w:space="0"/>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24B1C" w:rsidRDefault="00224B1C">
      <w:pPr>
        <w:rPr>
          <w:rFonts w:hint="eastAsia"/>
        </w:rPr>
      </w:pPr>
      <w:r>
        <w:separator/>
      </w:r>
    </w:p>
  </w:endnote>
  <w:endnote w:type="continuationSeparator" w:id="0">
    <w:p w:rsidR="00224B1C" w:rsidRDefault="00224B1C">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iberation Sans">
    <w:altName w:val="Arial"/>
    <w:charset w:val="00"/>
    <w:family w:val="swiss"/>
    <w:pitch w:val="variable"/>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00"/>
    <w:family w:val="swiss"/>
    <w:pitch w:val="variable"/>
    <w:sig w:usb0="80000AFF" w:usb1="0000396B" w:usb2="00000000" w:usb3="00000000" w:csb0="000000B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1099" w:rsidRDefault="00A71099">
    <w:pPr>
      <w:pStyle w:val="Pieddepage"/>
      <w:tabs>
        <w:tab w:val="clear" w:pos="9072"/>
        <w:tab w:val="left" w:pos="1725"/>
        <w:tab w:val="left" w:pos="4065"/>
        <w:tab w:val="right" w:pos="8376"/>
        <w:tab w:val="left" w:pos="10068"/>
      </w:tabs>
      <w:rPr>
        <w:sz w:val="16"/>
        <w:szCs w:val="16"/>
      </w:rPr>
    </w:pPr>
    <w:r>
      <w:rPr>
        <w:sz w:val="16"/>
        <w:szCs w:val="16"/>
      </w:rPr>
      <w:t xml:space="preserve">DREAL Auvergne-Rhône-Alpes- </w:t>
    </w:r>
    <w:r>
      <w:rPr>
        <w:sz w:val="16"/>
        <w:szCs w:val="16"/>
      </w:rPr>
      <w:tab/>
      <w:t>Canevas d’examen au cas par cas / Document d’urbanisme</w:t>
    </w:r>
    <w:r>
      <w:rPr>
        <w:sz w:val="16"/>
        <w:szCs w:val="16"/>
      </w:rPr>
      <w:tab/>
    </w:r>
    <w:r>
      <w:rPr>
        <w:sz w:val="16"/>
        <w:szCs w:val="16"/>
      </w:rPr>
      <w:tab/>
    </w:r>
    <w:r>
      <w:rPr>
        <w:sz w:val="16"/>
        <w:szCs w:val="16"/>
      </w:rPr>
      <w:fldChar w:fldCharType="begin"/>
    </w:r>
    <w:r>
      <w:rPr>
        <w:sz w:val="16"/>
        <w:szCs w:val="16"/>
      </w:rPr>
      <w:instrText xml:space="preserve"> PAGE </w:instrText>
    </w:r>
    <w:r>
      <w:rPr>
        <w:sz w:val="16"/>
        <w:szCs w:val="16"/>
      </w:rPr>
      <w:fldChar w:fldCharType="separate"/>
    </w:r>
    <w:r w:rsidR="00D60B58">
      <w:rPr>
        <w:noProof/>
        <w:sz w:val="16"/>
        <w:szCs w:val="16"/>
      </w:rPr>
      <w:t>14</w:t>
    </w:r>
    <w:r>
      <w:rPr>
        <w:sz w:val="16"/>
        <w:szCs w:val="16"/>
      </w:rPr>
      <w:fldChar w:fldCharType="end"/>
    </w:r>
    <w:r>
      <w:rPr>
        <w:sz w:val="16"/>
        <w:szCs w:val="16"/>
      </w:rPr>
      <w:t>/</w:t>
    </w:r>
    <w:r>
      <w:rPr>
        <w:sz w:val="16"/>
        <w:szCs w:val="16"/>
      </w:rPr>
      <w:fldChar w:fldCharType="begin"/>
    </w:r>
    <w:r>
      <w:rPr>
        <w:sz w:val="16"/>
        <w:szCs w:val="16"/>
      </w:rPr>
      <w:instrText xml:space="preserve"> NUMPAGES </w:instrText>
    </w:r>
    <w:r>
      <w:rPr>
        <w:sz w:val="16"/>
        <w:szCs w:val="16"/>
      </w:rPr>
      <w:fldChar w:fldCharType="separate"/>
    </w:r>
    <w:r w:rsidR="00D60B58">
      <w:rPr>
        <w:noProof/>
        <w:sz w:val="16"/>
        <w:szCs w:val="16"/>
      </w:rPr>
      <w:t>14</w:t>
    </w:r>
    <w:r>
      <w:rPr>
        <w:sz w:val="16"/>
        <w:szCs w:val="16"/>
      </w:rPr>
      <w:fldChar w:fldCharType="end"/>
    </w:r>
  </w:p>
  <w:p w:rsidR="00A71099" w:rsidRDefault="00A71099">
    <w:pPr>
      <w:pStyle w:val="Pieddepage"/>
      <w:tabs>
        <w:tab w:val="clear" w:pos="9072"/>
        <w:tab w:val="left" w:pos="1725"/>
        <w:tab w:val="left" w:pos="4065"/>
        <w:tab w:val="right" w:pos="8376"/>
        <w:tab w:val="left" w:pos="10068"/>
      </w:tabs>
      <w:rPr>
        <w:sz w:val="16"/>
        <w:szCs w:val="16"/>
      </w:rPr>
    </w:pPr>
    <w:r>
      <w:rPr>
        <w:sz w:val="16"/>
        <w:szCs w:val="16"/>
      </w:rPr>
      <w:t>Version Février 2018</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1099" w:rsidRDefault="00A71099">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24B1C" w:rsidRDefault="00224B1C">
      <w:pPr>
        <w:rPr>
          <w:rFonts w:hint="eastAsia"/>
        </w:rPr>
      </w:pPr>
      <w:r>
        <w:rPr>
          <w:color w:val="000000"/>
        </w:rPr>
        <w:separator/>
      </w:r>
    </w:p>
  </w:footnote>
  <w:footnote w:type="continuationSeparator" w:id="0">
    <w:p w:rsidR="00224B1C" w:rsidRDefault="00224B1C">
      <w:pPr>
        <w:rPr>
          <w:rFonts w:hint="eastAsia"/>
        </w:rPr>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601EE"/>
    <w:multiLevelType w:val="hybridMultilevel"/>
    <w:tmpl w:val="745EAB7A"/>
    <w:lvl w:ilvl="0" w:tplc="D15EB73E">
      <w:start w:val="1"/>
      <w:numFmt w:val="bullet"/>
      <w:lvlText w:val=""/>
      <w:lvlJc w:val="left"/>
      <w:pPr>
        <w:tabs>
          <w:tab w:val="num" w:pos="720"/>
        </w:tabs>
        <w:ind w:left="720" w:hanging="360"/>
      </w:pPr>
      <w:rPr>
        <w:rFonts w:ascii="Wingdings" w:hAnsi="Wingdings" w:hint="default"/>
      </w:rPr>
    </w:lvl>
    <w:lvl w:ilvl="1" w:tplc="791A7368" w:tentative="1">
      <w:start w:val="1"/>
      <w:numFmt w:val="bullet"/>
      <w:lvlText w:val=""/>
      <w:lvlJc w:val="left"/>
      <w:pPr>
        <w:tabs>
          <w:tab w:val="num" w:pos="1440"/>
        </w:tabs>
        <w:ind w:left="1440" w:hanging="360"/>
      </w:pPr>
      <w:rPr>
        <w:rFonts w:ascii="Wingdings" w:hAnsi="Wingdings" w:hint="default"/>
      </w:rPr>
    </w:lvl>
    <w:lvl w:ilvl="2" w:tplc="DA14E54A">
      <w:start w:val="1"/>
      <w:numFmt w:val="bullet"/>
      <w:lvlText w:val=""/>
      <w:lvlJc w:val="left"/>
      <w:pPr>
        <w:tabs>
          <w:tab w:val="num" w:pos="2160"/>
        </w:tabs>
        <w:ind w:left="2160" w:hanging="360"/>
      </w:pPr>
      <w:rPr>
        <w:rFonts w:ascii="Wingdings" w:hAnsi="Wingdings" w:hint="default"/>
      </w:rPr>
    </w:lvl>
    <w:lvl w:ilvl="3" w:tplc="E08CD834" w:tentative="1">
      <w:start w:val="1"/>
      <w:numFmt w:val="bullet"/>
      <w:lvlText w:val=""/>
      <w:lvlJc w:val="left"/>
      <w:pPr>
        <w:tabs>
          <w:tab w:val="num" w:pos="2880"/>
        </w:tabs>
        <w:ind w:left="2880" w:hanging="360"/>
      </w:pPr>
      <w:rPr>
        <w:rFonts w:ascii="Wingdings" w:hAnsi="Wingdings" w:hint="default"/>
      </w:rPr>
    </w:lvl>
    <w:lvl w:ilvl="4" w:tplc="BA782692" w:tentative="1">
      <w:start w:val="1"/>
      <w:numFmt w:val="bullet"/>
      <w:lvlText w:val=""/>
      <w:lvlJc w:val="left"/>
      <w:pPr>
        <w:tabs>
          <w:tab w:val="num" w:pos="3600"/>
        </w:tabs>
        <w:ind w:left="3600" w:hanging="360"/>
      </w:pPr>
      <w:rPr>
        <w:rFonts w:ascii="Wingdings" w:hAnsi="Wingdings" w:hint="default"/>
      </w:rPr>
    </w:lvl>
    <w:lvl w:ilvl="5" w:tplc="243687DE" w:tentative="1">
      <w:start w:val="1"/>
      <w:numFmt w:val="bullet"/>
      <w:lvlText w:val=""/>
      <w:lvlJc w:val="left"/>
      <w:pPr>
        <w:tabs>
          <w:tab w:val="num" w:pos="4320"/>
        </w:tabs>
        <w:ind w:left="4320" w:hanging="360"/>
      </w:pPr>
      <w:rPr>
        <w:rFonts w:ascii="Wingdings" w:hAnsi="Wingdings" w:hint="default"/>
      </w:rPr>
    </w:lvl>
    <w:lvl w:ilvl="6" w:tplc="CC487B76" w:tentative="1">
      <w:start w:val="1"/>
      <w:numFmt w:val="bullet"/>
      <w:lvlText w:val=""/>
      <w:lvlJc w:val="left"/>
      <w:pPr>
        <w:tabs>
          <w:tab w:val="num" w:pos="5040"/>
        </w:tabs>
        <w:ind w:left="5040" w:hanging="360"/>
      </w:pPr>
      <w:rPr>
        <w:rFonts w:ascii="Wingdings" w:hAnsi="Wingdings" w:hint="default"/>
      </w:rPr>
    </w:lvl>
    <w:lvl w:ilvl="7" w:tplc="E550EE8E" w:tentative="1">
      <w:start w:val="1"/>
      <w:numFmt w:val="bullet"/>
      <w:lvlText w:val=""/>
      <w:lvlJc w:val="left"/>
      <w:pPr>
        <w:tabs>
          <w:tab w:val="num" w:pos="5760"/>
        </w:tabs>
        <w:ind w:left="5760" w:hanging="360"/>
      </w:pPr>
      <w:rPr>
        <w:rFonts w:ascii="Wingdings" w:hAnsi="Wingdings" w:hint="default"/>
      </w:rPr>
    </w:lvl>
    <w:lvl w:ilvl="8" w:tplc="451CD93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192D62"/>
    <w:multiLevelType w:val="multilevel"/>
    <w:tmpl w:val="945E5A8C"/>
    <w:lvl w:ilvl="0">
      <w:start w:val="4"/>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194D500B"/>
    <w:multiLevelType w:val="multilevel"/>
    <w:tmpl w:val="F0B26BAE"/>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3" w15:restartNumberingAfterBreak="0">
    <w:nsid w:val="19A202B2"/>
    <w:multiLevelType w:val="multilevel"/>
    <w:tmpl w:val="0B94B178"/>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1AA3270E"/>
    <w:multiLevelType w:val="multilevel"/>
    <w:tmpl w:val="DE5CE8EE"/>
    <w:styleLink w:val="List1"/>
    <w:lvl w:ilvl="0">
      <w:numFmt w:val="bullet"/>
      <w:pStyle w:val="m-listePuce"/>
      <w:lvlText w:val="•"/>
      <w:lvlJc w:val="left"/>
      <w:pPr>
        <w:ind w:left="227" w:hanging="227"/>
      </w:pPr>
      <w:rPr>
        <w:rFonts w:ascii="StarSymbol" w:hAnsi="StarSymbol"/>
      </w:rPr>
    </w:lvl>
    <w:lvl w:ilvl="1">
      <w:numFmt w:val="bullet"/>
      <w:lvlText w:val="•"/>
      <w:lvlJc w:val="left"/>
      <w:pPr>
        <w:ind w:left="454" w:hanging="227"/>
      </w:pPr>
      <w:rPr>
        <w:rFonts w:ascii="StarSymbol" w:hAnsi="StarSymbol"/>
      </w:rPr>
    </w:lvl>
    <w:lvl w:ilvl="2">
      <w:numFmt w:val="bullet"/>
      <w:lvlText w:val="•"/>
      <w:lvlJc w:val="left"/>
      <w:pPr>
        <w:ind w:left="680" w:hanging="227"/>
      </w:pPr>
      <w:rPr>
        <w:rFonts w:ascii="StarSymbol" w:hAnsi="StarSymbol"/>
      </w:rPr>
    </w:lvl>
    <w:lvl w:ilvl="3">
      <w:numFmt w:val="bullet"/>
      <w:lvlText w:val="•"/>
      <w:lvlJc w:val="left"/>
      <w:pPr>
        <w:ind w:left="907" w:hanging="227"/>
      </w:pPr>
      <w:rPr>
        <w:rFonts w:ascii="StarSymbol" w:hAnsi="StarSymbol"/>
      </w:rPr>
    </w:lvl>
    <w:lvl w:ilvl="4">
      <w:numFmt w:val="bullet"/>
      <w:lvlText w:val="•"/>
      <w:lvlJc w:val="left"/>
      <w:pPr>
        <w:ind w:left="1134" w:hanging="227"/>
      </w:pPr>
      <w:rPr>
        <w:rFonts w:ascii="StarSymbol" w:hAnsi="StarSymbol"/>
      </w:rPr>
    </w:lvl>
    <w:lvl w:ilvl="5">
      <w:numFmt w:val="bullet"/>
      <w:lvlText w:val="•"/>
      <w:lvlJc w:val="left"/>
      <w:pPr>
        <w:ind w:left="1361" w:hanging="227"/>
      </w:pPr>
      <w:rPr>
        <w:rFonts w:ascii="StarSymbol" w:hAnsi="StarSymbol"/>
      </w:rPr>
    </w:lvl>
    <w:lvl w:ilvl="6">
      <w:numFmt w:val="bullet"/>
      <w:lvlText w:val="•"/>
      <w:lvlJc w:val="left"/>
      <w:pPr>
        <w:ind w:left="1587" w:hanging="227"/>
      </w:pPr>
      <w:rPr>
        <w:rFonts w:ascii="StarSymbol" w:hAnsi="StarSymbol"/>
      </w:rPr>
    </w:lvl>
    <w:lvl w:ilvl="7">
      <w:numFmt w:val="bullet"/>
      <w:lvlText w:val="•"/>
      <w:lvlJc w:val="left"/>
      <w:pPr>
        <w:ind w:left="1814" w:hanging="227"/>
      </w:pPr>
      <w:rPr>
        <w:rFonts w:ascii="StarSymbol" w:hAnsi="StarSymbol"/>
      </w:rPr>
    </w:lvl>
    <w:lvl w:ilvl="8">
      <w:numFmt w:val="bullet"/>
      <w:lvlText w:val="•"/>
      <w:lvlJc w:val="left"/>
      <w:pPr>
        <w:ind w:left="2041" w:hanging="227"/>
      </w:pPr>
      <w:rPr>
        <w:rFonts w:ascii="StarSymbol" w:hAnsi="StarSymbol"/>
      </w:rPr>
    </w:lvl>
  </w:abstractNum>
  <w:abstractNum w:abstractNumId="5" w15:restartNumberingAfterBreak="0">
    <w:nsid w:val="1F6F29C6"/>
    <w:multiLevelType w:val="hybridMultilevel"/>
    <w:tmpl w:val="DF9E6E4A"/>
    <w:lvl w:ilvl="0" w:tplc="FCE6860C">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9E2E97"/>
    <w:multiLevelType w:val="hybridMultilevel"/>
    <w:tmpl w:val="4AFE5A1C"/>
    <w:lvl w:ilvl="0" w:tplc="4C0E02BA">
      <w:start w:val="1"/>
      <w:numFmt w:val="bullet"/>
      <w:lvlText w:val=""/>
      <w:lvlJc w:val="left"/>
      <w:pPr>
        <w:tabs>
          <w:tab w:val="num" w:pos="720"/>
        </w:tabs>
        <w:ind w:left="720" w:hanging="360"/>
      </w:pPr>
      <w:rPr>
        <w:rFonts w:ascii="Wingdings" w:hAnsi="Wingdings" w:hint="default"/>
      </w:rPr>
    </w:lvl>
    <w:lvl w:ilvl="1" w:tplc="DC6A5D02" w:tentative="1">
      <w:start w:val="1"/>
      <w:numFmt w:val="bullet"/>
      <w:lvlText w:val=""/>
      <w:lvlJc w:val="left"/>
      <w:pPr>
        <w:tabs>
          <w:tab w:val="num" w:pos="1440"/>
        </w:tabs>
        <w:ind w:left="1440" w:hanging="360"/>
      </w:pPr>
      <w:rPr>
        <w:rFonts w:ascii="Wingdings" w:hAnsi="Wingdings" w:hint="default"/>
      </w:rPr>
    </w:lvl>
    <w:lvl w:ilvl="2" w:tplc="6A944BDA">
      <w:start w:val="1"/>
      <w:numFmt w:val="bullet"/>
      <w:lvlText w:val=""/>
      <w:lvlJc w:val="left"/>
      <w:pPr>
        <w:tabs>
          <w:tab w:val="num" w:pos="2160"/>
        </w:tabs>
        <w:ind w:left="2160" w:hanging="360"/>
      </w:pPr>
      <w:rPr>
        <w:rFonts w:ascii="Wingdings" w:hAnsi="Wingdings" w:hint="default"/>
      </w:rPr>
    </w:lvl>
    <w:lvl w:ilvl="3" w:tplc="70EEB94C" w:tentative="1">
      <w:start w:val="1"/>
      <w:numFmt w:val="bullet"/>
      <w:lvlText w:val=""/>
      <w:lvlJc w:val="left"/>
      <w:pPr>
        <w:tabs>
          <w:tab w:val="num" w:pos="2880"/>
        </w:tabs>
        <w:ind w:left="2880" w:hanging="360"/>
      </w:pPr>
      <w:rPr>
        <w:rFonts w:ascii="Wingdings" w:hAnsi="Wingdings" w:hint="default"/>
      </w:rPr>
    </w:lvl>
    <w:lvl w:ilvl="4" w:tplc="5108202A" w:tentative="1">
      <w:start w:val="1"/>
      <w:numFmt w:val="bullet"/>
      <w:lvlText w:val=""/>
      <w:lvlJc w:val="left"/>
      <w:pPr>
        <w:tabs>
          <w:tab w:val="num" w:pos="3600"/>
        </w:tabs>
        <w:ind w:left="3600" w:hanging="360"/>
      </w:pPr>
      <w:rPr>
        <w:rFonts w:ascii="Wingdings" w:hAnsi="Wingdings" w:hint="default"/>
      </w:rPr>
    </w:lvl>
    <w:lvl w:ilvl="5" w:tplc="3D7E9D80" w:tentative="1">
      <w:start w:val="1"/>
      <w:numFmt w:val="bullet"/>
      <w:lvlText w:val=""/>
      <w:lvlJc w:val="left"/>
      <w:pPr>
        <w:tabs>
          <w:tab w:val="num" w:pos="4320"/>
        </w:tabs>
        <w:ind w:left="4320" w:hanging="360"/>
      </w:pPr>
      <w:rPr>
        <w:rFonts w:ascii="Wingdings" w:hAnsi="Wingdings" w:hint="default"/>
      </w:rPr>
    </w:lvl>
    <w:lvl w:ilvl="6" w:tplc="A4D62FD4" w:tentative="1">
      <w:start w:val="1"/>
      <w:numFmt w:val="bullet"/>
      <w:lvlText w:val=""/>
      <w:lvlJc w:val="left"/>
      <w:pPr>
        <w:tabs>
          <w:tab w:val="num" w:pos="5040"/>
        </w:tabs>
        <w:ind w:left="5040" w:hanging="360"/>
      </w:pPr>
      <w:rPr>
        <w:rFonts w:ascii="Wingdings" w:hAnsi="Wingdings" w:hint="default"/>
      </w:rPr>
    </w:lvl>
    <w:lvl w:ilvl="7" w:tplc="692658E2" w:tentative="1">
      <w:start w:val="1"/>
      <w:numFmt w:val="bullet"/>
      <w:lvlText w:val=""/>
      <w:lvlJc w:val="left"/>
      <w:pPr>
        <w:tabs>
          <w:tab w:val="num" w:pos="5760"/>
        </w:tabs>
        <w:ind w:left="5760" w:hanging="360"/>
      </w:pPr>
      <w:rPr>
        <w:rFonts w:ascii="Wingdings" w:hAnsi="Wingdings" w:hint="default"/>
      </w:rPr>
    </w:lvl>
    <w:lvl w:ilvl="8" w:tplc="3AB6D246"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C140C4"/>
    <w:multiLevelType w:val="hybridMultilevel"/>
    <w:tmpl w:val="85EE6A16"/>
    <w:lvl w:ilvl="0" w:tplc="93886372">
      <w:start w:val="3"/>
      <w:numFmt w:val="bullet"/>
      <w:lvlText w:val="-"/>
      <w:lvlJc w:val="left"/>
      <w:pPr>
        <w:ind w:left="36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4F76258"/>
    <w:multiLevelType w:val="hybridMultilevel"/>
    <w:tmpl w:val="9F54EE0C"/>
    <w:lvl w:ilvl="0" w:tplc="801E6BF2">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7C311CD"/>
    <w:multiLevelType w:val="multilevel"/>
    <w:tmpl w:val="509835FC"/>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10" w15:restartNumberingAfterBreak="0">
    <w:nsid w:val="2D6D6FB7"/>
    <w:multiLevelType w:val="hybridMultilevel"/>
    <w:tmpl w:val="F8CAF484"/>
    <w:lvl w:ilvl="0" w:tplc="0DA02902">
      <w:start w:val="1"/>
      <w:numFmt w:val="bullet"/>
      <w:lvlText w:val=""/>
      <w:lvlJc w:val="left"/>
      <w:pPr>
        <w:tabs>
          <w:tab w:val="num" w:pos="720"/>
        </w:tabs>
        <w:ind w:left="720" w:hanging="360"/>
      </w:pPr>
      <w:rPr>
        <w:rFonts w:ascii="Wingdings" w:hAnsi="Wingdings" w:hint="default"/>
      </w:rPr>
    </w:lvl>
    <w:lvl w:ilvl="1" w:tplc="B09CF5FC" w:tentative="1">
      <w:start w:val="1"/>
      <w:numFmt w:val="bullet"/>
      <w:lvlText w:val=""/>
      <w:lvlJc w:val="left"/>
      <w:pPr>
        <w:tabs>
          <w:tab w:val="num" w:pos="1440"/>
        </w:tabs>
        <w:ind w:left="1440" w:hanging="360"/>
      </w:pPr>
      <w:rPr>
        <w:rFonts w:ascii="Wingdings" w:hAnsi="Wingdings" w:hint="default"/>
      </w:rPr>
    </w:lvl>
    <w:lvl w:ilvl="2" w:tplc="899EFD22">
      <w:start w:val="1"/>
      <w:numFmt w:val="bullet"/>
      <w:lvlText w:val=""/>
      <w:lvlJc w:val="left"/>
      <w:pPr>
        <w:tabs>
          <w:tab w:val="num" w:pos="2160"/>
        </w:tabs>
        <w:ind w:left="2160" w:hanging="360"/>
      </w:pPr>
      <w:rPr>
        <w:rFonts w:ascii="Wingdings" w:hAnsi="Wingdings" w:hint="default"/>
      </w:rPr>
    </w:lvl>
    <w:lvl w:ilvl="3" w:tplc="C6E0364C" w:tentative="1">
      <w:start w:val="1"/>
      <w:numFmt w:val="bullet"/>
      <w:lvlText w:val=""/>
      <w:lvlJc w:val="left"/>
      <w:pPr>
        <w:tabs>
          <w:tab w:val="num" w:pos="2880"/>
        </w:tabs>
        <w:ind w:left="2880" w:hanging="360"/>
      </w:pPr>
      <w:rPr>
        <w:rFonts w:ascii="Wingdings" w:hAnsi="Wingdings" w:hint="default"/>
      </w:rPr>
    </w:lvl>
    <w:lvl w:ilvl="4" w:tplc="5F7CB070" w:tentative="1">
      <w:start w:val="1"/>
      <w:numFmt w:val="bullet"/>
      <w:lvlText w:val=""/>
      <w:lvlJc w:val="left"/>
      <w:pPr>
        <w:tabs>
          <w:tab w:val="num" w:pos="3600"/>
        </w:tabs>
        <w:ind w:left="3600" w:hanging="360"/>
      </w:pPr>
      <w:rPr>
        <w:rFonts w:ascii="Wingdings" w:hAnsi="Wingdings" w:hint="default"/>
      </w:rPr>
    </w:lvl>
    <w:lvl w:ilvl="5" w:tplc="60AE53CA" w:tentative="1">
      <w:start w:val="1"/>
      <w:numFmt w:val="bullet"/>
      <w:lvlText w:val=""/>
      <w:lvlJc w:val="left"/>
      <w:pPr>
        <w:tabs>
          <w:tab w:val="num" w:pos="4320"/>
        </w:tabs>
        <w:ind w:left="4320" w:hanging="360"/>
      </w:pPr>
      <w:rPr>
        <w:rFonts w:ascii="Wingdings" w:hAnsi="Wingdings" w:hint="default"/>
      </w:rPr>
    </w:lvl>
    <w:lvl w:ilvl="6" w:tplc="ED161D5C" w:tentative="1">
      <w:start w:val="1"/>
      <w:numFmt w:val="bullet"/>
      <w:lvlText w:val=""/>
      <w:lvlJc w:val="left"/>
      <w:pPr>
        <w:tabs>
          <w:tab w:val="num" w:pos="5040"/>
        </w:tabs>
        <w:ind w:left="5040" w:hanging="360"/>
      </w:pPr>
      <w:rPr>
        <w:rFonts w:ascii="Wingdings" w:hAnsi="Wingdings" w:hint="default"/>
      </w:rPr>
    </w:lvl>
    <w:lvl w:ilvl="7" w:tplc="C43809DA" w:tentative="1">
      <w:start w:val="1"/>
      <w:numFmt w:val="bullet"/>
      <w:lvlText w:val=""/>
      <w:lvlJc w:val="left"/>
      <w:pPr>
        <w:tabs>
          <w:tab w:val="num" w:pos="5760"/>
        </w:tabs>
        <w:ind w:left="5760" w:hanging="360"/>
      </w:pPr>
      <w:rPr>
        <w:rFonts w:ascii="Wingdings" w:hAnsi="Wingdings" w:hint="default"/>
      </w:rPr>
    </w:lvl>
    <w:lvl w:ilvl="8" w:tplc="355A2806"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3D52A22"/>
    <w:multiLevelType w:val="hybridMultilevel"/>
    <w:tmpl w:val="19509146"/>
    <w:lvl w:ilvl="0" w:tplc="998889D2">
      <w:start w:val="1"/>
      <w:numFmt w:val="bullet"/>
      <w:lvlText w:val=""/>
      <w:lvlJc w:val="left"/>
      <w:pPr>
        <w:tabs>
          <w:tab w:val="num" w:pos="720"/>
        </w:tabs>
        <w:ind w:left="720" w:hanging="360"/>
      </w:pPr>
      <w:rPr>
        <w:rFonts w:ascii="Wingdings" w:hAnsi="Wingdings" w:hint="default"/>
      </w:rPr>
    </w:lvl>
    <w:lvl w:ilvl="1" w:tplc="C22A4C1E" w:tentative="1">
      <w:start w:val="1"/>
      <w:numFmt w:val="bullet"/>
      <w:lvlText w:val=""/>
      <w:lvlJc w:val="left"/>
      <w:pPr>
        <w:tabs>
          <w:tab w:val="num" w:pos="1440"/>
        </w:tabs>
        <w:ind w:left="1440" w:hanging="360"/>
      </w:pPr>
      <w:rPr>
        <w:rFonts w:ascii="Wingdings" w:hAnsi="Wingdings" w:hint="default"/>
      </w:rPr>
    </w:lvl>
    <w:lvl w:ilvl="2" w:tplc="877E7162">
      <w:start w:val="1"/>
      <w:numFmt w:val="bullet"/>
      <w:lvlText w:val=""/>
      <w:lvlJc w:val="left"/>
      <w:pPr>
        <w:tabs>
          <w:tab w:val="num" w:pos="2160"/>
        </w:tabs>
        <w:ind w:left="2160" w:hanging="360"/>
      </w:pPr>
      <w:rPr>
        <w:rFonts w:ascii="Wingdings" w:hAnsi="Wingdings" w:hint="default"/>
      </w:rPr>
    </w:lvl>
    <w:lvl w:ilvl="3" w:tplc="38160260" w:tentative="1">
      <w:start w:val="1"/>
      <w:numFmt w:val="bullet"/>
      <w:lvlText w:val=""/>
      <w:lvlJc w:val="left"/>
      <w:pPr>
        <w:tabs>
          <w:tab w:val="num" w:pos="2880"/>
        </w:tabs>
        <w:ind w:left="2880" w:hanging="360"/>
      </w:pPr>
      <w:rPr>
        <w:rFonts w:ascii="Wingdings" w:hAnsi="Wingdings" w:hint="default"/>
      </w:rPr>
    </w:lvl>
    <w:lvl w:ilvl="4" w:tplc="8DD6BEBE" w:tentative="1">
      <w:start w:val="1"/>
      <w:numFmt w:val="bullet"/>
      <w:lvlText w:val=""/>
      <w:lvlJc w:val="left"/>
      <w:pPr>
        <w:tabs>
          <w:tab w:val="num" w:pos="3600"/>
        </w:tabs>
        <w:ind w:left="3600" w:hanging="360"/>
      </w:pPr>
      <w:rPr>
        <w:rFonts w:ascii="Wingdings" w:hAnsi="Wingdings" w:hint="default"/>
      </w:rPr>
    </w:lvl>
    <w:lvl w:ilvl="5" w:tplc="FDBE085E" w:tentative="1">
      <w:start w:val="1"/>
      <w:numFmt w:val="bullet"/>
      <w:lvlText w:val=""/>
      <w:lvlJc w:val="left"/>
      <w:pPr>
        <w:tabs>
          <w:tab w:val="num" w:pos="4320"/>
        </w:tabs>
        <w:ind w:left="4320" w:hanging="360"/>
      </w:pPr>
      <w:rPr>
        <w:rFonts w:ascii="Wingdings" w:hAnsi="Wingdings" w:hint="default"/>
      </w:rPr>
    </w:lvl>
    <w:lvl w:ilvl="6" w:tplc="7E005884" w:tentative="1">
      <w:start w:val="1"/>
      <w:numFmt w:val="bullet"/>
      <w:lvlText w:val=""/>
      <w:lvlJc w:val="left"/>
      <w:pPr>
        <w:tabs>
          <w:tab w:val="num" w:pos="5040"/>
        </w:tabs>
        <w:ind w:left="5040" w:hanging="360"/>
      </w:pPr>
      <w:rPr>
        <w:rFonts w:ascii="Wingdings" w:hAnsi="Wingdings" w:hint="default"/>
      </w:rPr>
    </w:lvl>
    <w:lvl w:ilvl="7" w:tplc="2702EE1C" w:tentative="1">
      <w:start w:val="1"/>
      <w:numFmt w:val="bullet"/>
      <w:lvlText w:val=""/>
      <w:lvlJc w:val="left"/>
      <w:pPr>
        <w:tabs>
          <w:tab w:val="num" w:pos="5760"/>
        </w:tabs>
        <w:ind w:left="5760" w:hanging="360"/>
      </w:pPr>
      <w:rPr>
        <w:rFonts w:ascii="Wingdings" w:hAnsi="Wingdings" w:hint="default"/>
      </w:rPr>
    </w:lvl>
    <w:lvl w:ilvl="8" w:tplc="44501D18"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49F7E5A"/>
    <w:multiLevelType w:val="hybridMultilevel"/>
    <w:tmpl w:val="EB6421B6"/>
    <w:lvl w:ilvl="0" w:tplc="12AA8842">
      <w:start w:val="5"/>
      <w:numFmt w:val="bullet"/>
      <w:lvlText w:val="-"/>
      <w:lvlJc w:val="left"/>
      <w:pPr>
        <w:ind w:left="720" w:hanging="360"/>
      </w:pPr>
      <w:rPr>
        <w:rFonts w:ascii="Liberation Sans" w:eastAsia="Times New Roman" w:hAnsi="Liberation San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8195F7B"/>
    <w:multiLevelType w:val="multilevel"/>
    <w:tmpl w:val="5ACCA572"/>
    <w:styleLink w:val="WW8Num4"/>
    <w:lvl w:ilvl="0">
      <w:numFmt w:val="bullet"/>
      <w:lvlText w:val="-"/>
      <w:lvlJc w:val="left"/>
      <w:pPr>
        <w:ind w:left="720" w:hanging="360"/>
      </w:pPr>
      <w:rPr>
        <w:rFonts w:ascii="Times New Roman" w:hAnsi="Times New Roman" w:cs="Symbol"/>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4" w15:restartNumberingAfterBreak="0">
    <w:nsid w:val="40524451"/>
    <w:multiLevelType w:val="hybridMultilevel"/>
    <w:tmpl w:val="51360FAA"/>
    <w:lvl w:ilvl="0" w:tplc="32F650EA">
      <w:start w:val="1"/>
      <w:numFmt w:val="bullet"/>
      <w:lvlText w:val=""/>
      <w:lvlJc w:val="left"/>
      <w:pPr>
        <w:tabs>
          <w:tab w:val="num" w:pos="720"/>
        </w:tabs>
        <w:ind w:left="720" w:hanging="360"/>
      </w:pPr>
      <w:rPr>
        <w:rFonts w:ascii="Wingdings" w:hAnsi="Wingdings" w:hint="default"/>
      </w:rPr>
    </w:lvl>
    <w:lvl w:ilvl="1" w:tplc="B8D8B286">
      <w:start w:val="1"/>
      <w:numFmt w:val="bullet"/>
      <w:lvlText w:val=""/>
      <w:lvlJc w:val="left"/>
      <w:pPr>
        <w:tabs>
          <w:tab w:val="num" w:pos="1440"/>
        </w:tabs>
        <w:ind w:left="1440" w:hanging="360"/>
      </w:pPr>
      <w:rPr>
        <w:rFonts w:ascii="Wingdings" w:hAnsi="Wingdings" w:hint="default"/>
      </w:rPr>
    </w:lvl>
    <w:lvl w:ilvl="2" w:tplc="3EA480B8" w:tentative="1">
      <w:start w:val="1"/>
      <w:numFmt w:val="bullet"/>
      <w:lvlText w:val=""/>
      <w:lvlJc w:val="left"/>
      <w:pPr>
        <w:tabs>
          <w:tab w:val="num" w:pos="2160"/>
        </w:tabs>
        <w:ind w:left="2160" w:hanging="360"/>
      </w:pPr>
      <w:rPr>
        <w:rFonts w:ascii="Wingdings" w:hAnsi="Wingdings" w:hint="default"/>
      </w:rPr>
    </w:lvl>
    <w:lvl w:ilvl="3" w:tplc="883AA4D6" w:tentative="1">
      <w:start w:val="1"/>
      <w:numFmt w:val="bullet"/>
      <w:lvlText w:val=""/>
      <w:lvlJc w:val="left"/>
      <w:pPr>
        <w:tabs>
          <w:tab w:val="num" w:pos="2880"/>
        </w:tabs>
        <w:ind w:left="2880" w:hanging="360"/>
      </w:pPr>
      <w:rPr>
        <w:rFonts w:ascii="Wingdings" w:hAnsi="Wingdings" w:hint="default"/>
      </w:rPr>
    </w:lvl>
    <w:lvl w:ilvl="4" w:tplc="1548CA12" w:tentative="1">
      <w:start w:val="1"/>
      <w:numFmt w:val="bullet"/>
      <w:lvlText w:val=""/>
      <w:lvlJc w:val="left"/>
      <w:pPr>
        <w:tabs>
          <w:tab w:val="num" w:pos="3600"/>
        </w:tabs>
        <w:ind w:left="3600" w:hanging="360"/>
      </w:pPr>
      <w:rPr>
        <w:rFonts w:ascii="Wingdings" w:hAnsi="Wingdings" w:hint="default"/>
      </w:rPr>
    </w:lvl>
    <w:lvl w:ilvl="5" w:tplc="C1B6D940" w:tentative="1">
      <w:start w:val="1"/>
      <w:numFmt w:val="bullet"/>
      <w:lvlText w:val=""/>
      <w:lvlJc w:val="left"/>
      <w:pPr>
        <w:tabs>
          <w:tab w:val="num" w:pos="4320"/>
        </w:tabs>
        <w:ind w:left="4320" w:hanging="360"/>
      </w:pPr>
      <w:rPr>
        <w:rFonts w:ascii="Wingdings" w:hAnsi="Wingdings" w:hint="default"/>
      </w:rPr>
    </w:lvl>
    <w:lvl w:ilvl="6" w:tplc="0DF82756" w:tentative="1">
      <w:start w:val="1"/>
      <w:numFmt w:val="bullet"/>
      <w:lvlText w:val=""/>
      <w:lvlJc w:val="left"/>
      <w:pPr>
        <w:tabs>
          <w:tab w:val="num" w:pos="5040"/>
        </w:tabs>
        <w:ind w:left="5040" w:hanging="360"/>
      </w:pPr>
      <w:rPr>
        <w:rFonts w:ascii="Wingdings" w:hAnsi="Wingdings" w:hint="default"/>
      </w:rPr>
    </w:lvl>
    <w:lvl w:ilvl="7" w:tplc="712AB8C8" w:tentative="1">
      <w:start w:val="1"/>
      <w:numFmt w:val="bullet"/>
      <w:lvlText w:val=""/>
      <w:lvlJc w:val="left"/>
      <w:pPr>
        <w:tabs>
          <w:tab w:val="num" w:pos="5760"/>
        </w:tabs>
        <w:ind w:left="5760" w:hanging="360"/>
      </w:pPr>
      <w:rPr>
        <w:rFonts w:ascii="Wingdings" w:hAnsi="Wingdings" w:hint="default"/>
      </w:rPr>
    </w:lvl>
    <w:lvl w:ilvl="8" w:tplc="6686A9A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4525214"/>
    <w:multiLevelType w:val="multilevel"/>
    <w:tmpl w:val="071AB5C0"/>
    <w:styleLink w:val="WW8Num20"/>
    <w:lvl w:ilvl="0">
      <w:numFmt w:val="bullet"/>
      <w:lvlText w:val=""/>
      <w:lvlJc w:val="left"/>
      <w:pPr>
        <w:ind w:left="1428" w:hanging="360"/>
      </w:pPr>
      <w:rPr>
        <w:rFonts w:ascii="Symbol" w:hAnsi="Symbol" w:cs="Wingding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 w15:restartNumberingAfterBreak="0">
    <w:nsid w:val="46643EE3"/>
    <w:multiLevelType w:val="hybridMultilevel"/>
    <w:tmpl w:val="80F47A46"/>
    <w:lvl w:ilvl="0" w:tplc="5C84BFA8">
      <w:start w:val="1"/>
      <w:numFmt w:val="bullet"/>
      <w:lvlText w:val=""/>
      <w:lvlJc w:val="left"/>
      <w:pPr>
        <w:tabs>
          <w:tab w:val="num" w:pos="720"/>
        </w:tabs>
        <w:ind w:left="720" w:hanging="360"/>
      </w:pPr>
      <w:rPr>
        <w:rFonts w:ascii="Wingdings" w:hAnsi="Wingdings" w:hint="default"/>
      </w:rPr>
    </w:lvl>
    <w:lvl w:ilvl="1" w:tplc="48F42D36" w:tentative="1">
      <w:start w:val="1"/>
      <w:numFmt w:val="bullet"/>
      <w:lvlText w:val=""/>
      <w:lvlJc w:val="left"/>
      <w:pPr>
        <w:tabs>
          <w:tab w:val="num" w:pos="1440"/>
        </w:tabs>
        <w:ind w:left="1440" w:hanging="360"/>
      </w:pPr>
      <w:rPr>
        <w:rFonts w:ascii="Wingdings" w:hAnsi="Wingdings" w:hint="default"/>
      </w:rPr>
    </w:lvl>
    <w:lvl w:ilvl="2" w:tplc="C6A08E58">
      <w:start w:val="1"/>
      <w:numFmt w:val="bullet"/>
      <w:lvlText w:val=""/>
      <w:lvlJc w:val="left"/>
      <w:pPr>
        <w:tabs>
          <w:tab w:val="num" w:pos="2160"/>
        </w:tabs>
        <w:ind w:left="2160" w:hanging="360"/>
      </w:pPr>
      <w:rPr>
        <w:rFonts w:ascii="Wingdings" w:hAnsi="Wingdings" w:hint="default"/>
      </w:rPr>
    </w:lvl>
    <w:lvl w:ilvl="3" w:tplc="3F423422" w:tentative="1">
      <w:start w:val="1"/>
      <w:numFmt w:val="bullet"/>
      <w:lvlText w:val=""/>
      <w:lvlJc w:val="left"/>
      <w:pPr>
        <w:tabs>
          <w:tab w:val="num" w:pos="2880"/>
        </w:tabs>
        <w:ind w:left="2880" w:hanging="360"/>
      </w:pPr>
      <w:rPr>
        <w:rFonts w:ascii="Wingdings" w:hAnsi="Wingdings" w:hint="default"/>
      </w:rPr>
    </w:lvl>
    <w:lvl w:ilvl="4" w:tplc="4A96E76E" w:tentative="1">
      <w:start w:val="1"/>
      <w:numFmt w:val="bullet"/>
      <w:lvlText w:val=""/>
      <w:lvlJc w:val="left"/>
      <w:pPr>
        <w:tabs>
          <w:tab w:val="num" w:pos="3600"/>
        </w:tabs>
        <w:ind w:left="3600" w:hanging="360"/>
      </w:pPr>
      <w:rPr>
        <w:rFonts w:ascii="Wingdings" w:hAnsi="Wingdings" w:hint="default"/>
      </w:rPr>
    </w:lvl>
    <w:lvl w:ilvl="5" w:tplc="05003290" w:tentative="1">
      <w:start w:val="1"/>
      <w:numFmt w:val="bullet"/>
      <w:lvlText w:val=""/>
      <w:lvlJc w:val="left"/>
      <w:pPr>
        <w:tabs>
          <w:tab w:val="num" w:pos="4320"/>
        </w:tabs>
        <w:ind w:left="4320" w:hanging="360"/>
      </w:pPr>
      <w:rPr>
        <w:rFonts w:ascii="Wingdings" w:hAnsi="Wingdings" w:hint="default"/>
      </w:rPr>
    </w:lvl>
    <w:lvl w:ilvl="6" w:tplc="40A68B06" w:tentative="1">
      <w:start w:val="1"/>
      <w:numFmt w:val="bullet"/>
      <w:lvlText w:val=""/>
      <w:lvlJc w:val="left"/>
      <w:pPr>
        <w:tabs>
          <w:tab w:val="num" w:pos="5040"/>
        </w:tabs>
        <w:ind w:left="5040" w:hanging="360"/>
      </w:pPr>
      <w:rPr>
        <w:rFonts w:ascii="Wingdings" w:hAnsi="Wingdings" w:hint="default"/>
      </w:rPr>
    </w:lvl>
    <w:lvl w:ilvl="7" w:tplc="0548F984" w:tentative="1">
      <w:start w:val="1"/>
      <w:numFmt w:val="bullet"/>
      <w:lvlText w:val=""/>
      <w:lvlJc w:val="left"/>
      <w:pPr>
        <w:tabs>
          <w:tab w:val="num" w:pos="5760"/>
        </w:tabs>
        <w:ind w:left="5760" w:hanging="360"/>
      </w:pPr>
      <w:rPr>
        <w:rFonts w:ascii="Wingdings" w:hAnsi="Wingdings" w:hint="default"/>
      </w:rPr>
    </w:lvl>
    <w:lvl w:ilvl="8" w:tplc="DEA89068"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67A09A6"/>
    <w:multiLevelType w:val="multilevel"/>
    <w:tmpl w:val="AA3C56E2"/>
    <w:styleLink w:val="WW8Num3"/>
    <w:lvl w:ilvl="0">
      <w:numFmt w:val="bullet"/>
      <w:lvlText w:val="-"/>
      <w:lvlJc w:val="left"/>
      <w:pPr>
        <w:ind w:left="720" w:hanging="360"/>
      </w:pPr>
      <w:rPr>
        <w:rFonts w:ascii="Times New Roman" w:hAnsi="Times New Roman" w:cs="Times New Roman"/>
        <w:sz w:val="20"/>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15:restartNumberingAfterBreak="0">
    <w:nsid w:val="4C1620D0"/>
    <w:multiLevelType w:val="hybridMultilevel"/>
    <w:tmpl w:val="2A6E0D72"/>
    <w:lvl w:ilvl="0" w:tplc="37BCB000">
      <w:start w:val="1"/>
      <w:numFmt w:val="bullet"/>
      <w:lvlText w:val=""/>
      <w:lvlJc w:val="left"/>
      <w:pPr>
        <w:tabs>
          <w:tab w:val="num" w:pos="720"/>
        </w:tabs>
        <w:ind w:left="720" w:hanging="360"/>
      </w:pPr>
      <w:rPr>
        <w:rFonts w:ascii="Wingdings" w:hAnsi="Wingdings" w:hint="default"/>
      </w:rPr>
    </w:lvl>
    <w:lvl w:ilvl="1" w:tplc="A31850D0" w:tentative="1">
      <w:start w:val="1"/>
      <w:numFmt w:val="bullet"/>
      <w:lvlText w:val=""/>
      <w:lvlJc w:val="left"/>
      <w:pPr>
        <w:tabs>
          <w:tab w:val="num" w:pos="1440"/>
        </w:tabs>
        <w:ind w:left="1440" w:hanging="360"/>
      </w:pPr>
      <w:rPr>
        <w:rFonts w:ascii="Wingdings" w:hAnsi="Wingdings" w:hint="default"/>
      </w:rPr>
    </w:lvl>
    <w:lvl w:ilvl="2" w:tplc="BC9893FA">
      <w:start w:val="1"/>
      <w:numFmt w:val="bullet"/>
      <w:lvlText w:val=""/>
      <w:lvlJc w:val="left"/>
      <w:pPr>
        <w:tabs>
          <w:tab w:val="num" w:pos="2160"/>
        </w:tabs>
        <w:ind w:left="2160" w:hanging="360"/>
      </w:pPr>
      <w:rPr>
        <w:rFonts w:ascii="Wingdings" w:hAnsi="Wingdings" w:hint="default"/>
      </w:rPr>
    </w:lvl>
    <w:lvl w:ilvl="3" w:tplc="59E8A01A" w:tentative="1">
      <w:start w:val="1"/>
      <w:numFmt w:val="bullet"/>
      <w:lvlText w:val=""/>
      <w:lvlJc w:val="left"/>
      <w:pPr>
        <w:tabs>
          <w:tab w:val="num" w:pos="2880"/>
        </w:tabs>
        <w:ind w:left="2880" w:hanging="360"/>
      </w:pPr>
      <w:rPr>
        <w:rFonts w:ascii="Wingdings" w:hAnsi="Wingdings" w:hint="default"/>
      </w:rPr>
    </w:lvl>
    <w:lvl w:ilvl="4" w:tplc="8E781F10" w:tentative="1">
      <w:start w:val="1"/>
      <w:numFmt w:val="bullet"/>
      <w:lvlText w:val=""/>
      <w:lvlJc w:val="left"/>
      <w:pPr>
        <w:tabs>
          <w:tab w:val="num" w:pos="3600"/>
        </w:tabs>
        <w:ind w:left="3600" w:hanging="360"/>
      </w:pPr>
      <w:rPr>
        <w:rFonts w:ascii="Wingdings" w:hAnsi="Wingdings" w:hint="default"/>
      </w:rPr>
    </w:lvl>
    <w:lvl w:ilvl="5" w:tplc="0026F610" w:tentative="1">
      <w:start w:val="1"/>
      <w:numFmt w:val="bullet"/>
      <w:lvlText w:val=""/>
      <w:lvlJc w:val="left"/>
      <w:pPr>
        <w:tabs>
          <w:tab w:val="num" w:pos="4320"/>
        </w:tabs>
        <w:ind w:left="4320" w:hanging="360"/>
      </w:pPr>
      <w:rPr>
        <w:rFonts w:ascii="Wingdings" w:hAnsi="Wingdings" w:hint="default"/>
      </w:rPr>
    </w:lvl>
    <w:lvl w:ilvl="6" w:tplc="52ECA92C" w:tentative="1">
      <w:start w:val="1"/>
      <w:numFmt w:val="bullet"/>
      <w:lvlText w:val=""/>
      <w:lvlJc w:val="left"/>
      <w:pPr>
        <w:tabs>
          <w:tab w:val="num" w:pos="5040"/>
        </w:tabs>
        <w:ind w:left="5040" w:hanging="360"/>
      </w:pPr>
      <w:rPr>
        <w:rFonts w:ascii="Wingdings" w:hAnsi="Wingdings" w:hint="default"/>
      </w:rPr>
    </w:lvl>
    <w:lvl w:ilvl="7" w:tplc="69520DFC" w:tentative="1">
      <w:start w:val="1"/>
      <w:numFmt w:val="bullet"/>
      <w:lvlText w:val=""/>
      <w:lvlJc w:val="left"/>
      <w:pPr>
        <w:tabs>
          <w:tab w:val="num" w:pos="5760"/>
        </w:tabs>
        <w:ind w:left="5760" w:hanging="360"/>
      </w:pPr>
      <w:rPr>
        <w:rFonts w:ascii="Wingdings" w:hAnsi="Wingdings" w:hint="default"/>
      </w:rPr>
    </w:lvl>
    <w:lvl w:ilvl="8" w:tplc="ED44029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40B69F5"/>
    <w:multiLevelType w:val="multilevel"/>
    <w:tmpl w:val="630EAA18"/>
    <w:lvl w:ilvl="0">
      <w:numFmt w:val="bullet"/>
      <w:lvlText w:val="•"/>
      <w:lvlJc w:val="left"/>
      <w:pPr>
        <w:ind w:left="720" w:hanging="360"/>
      </w:pPr>
      <w:rPr>
        <w:rFonts w:ascii="StarSymbol" w:eastAsia="StarSymbol" w:hAnsi="StarSymbol" w:cs="StarSymbol"/>
        <w:sz w:val="18"/>
        <w:szCs w:val="18"/>
      </w:rPr>
    </w:lvl>
    <w:lvl w:ilvl="1">
      <w:numFmt w:val="bullet"/>
      <w:lvlText w:val="◦"/>
      <w:lvlJc w:val="left"/>
      <w:pPr>
        <w:ind w:left="1080" w:hanging="360"/>
      </w:pPr>
      <w:rPr>
        <w:rFonts w:ascii="StarSymbol" w:eastAsia="StarSymbol" w:hAnsi="StarSymbol" w:cs="StarSymbol"/>
        <w:sz w:val="18"/>
        <w:szCs w:val="18"/>
      </w:rPr>
    </w:lvl>
    <w:lvl w:ilvl="2">
      <w:numFmt w:val="bullet"/>
      <w:lvlText w:val="▪"/>
      <w:lvlJc w:val="left"/>
      <w:pPr>
        <w:ind w:left="1440" w:hanging="360"/>
      </w:pPr>
      <w:rPr>
        <w:rFonts w:ascii="StarSymbol" w:eastAsia="StarSymbol" w:hAnsi="StarSymbol" w:cs="StarSymbol"/>
        <w:sz w:val="18"/>
        <w:szCs w:val="18"/>
      </w:rPr>
    </w:lvl>
    <w:lvl w:ilvl="3">
      <w:numFmt w:val="bullet"/>
      <w:lvlText w:val="•"/>
      <w:lvlJc w:val="left"/>
      <w:pPr>
        <w:ind w:left="1800" w:hanging="360"/>
      </w:pPr>
      <w:rPr>
        <w:rFonts w:ascii="StarSymbol" w:eastAsia="StarSymbol" w:hAnsi="StarSymbol" w:cs="StarSymbol"/>
        <w:sz w:val="18"/>
        <w:szCs w:val="18"/>
      </w:rPr>
    </w:lvl>
    <w:lvl w:ilvl="4">
      <w:numFmt w:val="bullet"/>
      <w:lvlText w:val="◦"/>
      <w:lvlJc w:val="left"/>
      <w:pPr>
        <w:ind w:left="2160" w:hanging="360"/>
      </w:pPr>
      <w:rPr>
        <w:rFonts w:ascii="StarSymbol" w:eastAsia="StarSymbol" w:hAnsi="StarSymbol" w:cs="StarSymbol"/>
        <w:sz w:val="18"/>
        <w:szCs w:val="18"/>
      </w:rPr>
    </w:lvl>
    <w:lvl w:ilvl="5">
      <w:numFmt w:val="bullet"/>
      <w:lvlText w:val="▪"/>
      <w:lvlJc w:val="left"/>
      <w:pPr>
        <w:ind w:left="2520" w:hanging="360"/>
      </w:pPr>
      <w:rPr>
        <w:rFonts w:ascii="StarSymbol" w:eastAsia="StarSymbol" w:hAnsi="StarSymbol" w:cs="StarSymbol"/>
        <w:sz w:val="18"/>
        <w:szCs w:val="18"/>
      </w:rPr>
    </w:lvl>
    <w:lvl w:ilvl="6">
      <w:numFmt w:val="bullet"/>
      <w:lvlText w:val="•"/>
      <w:lvlJc w:val="left"/>
      <w:pPr>
        <w:ind w:left="2880" w:hanging="360"/>
      </w:pPr>
      <w:rPr>
        <w:rFonts w:ascii="StarSymbol" w:eastAsia="StarSymbol" w:hAnsi="StarSymbol" w:cs="StarSymbol"/>
        <w:sz w:val="18"/>
        <w:szCs w:val="18"/>
      </w:rPr>
    </w:lvl>
    <w:lvl w:ilvl="7">
      <w:numFmt w:val="bullet"/>
      <w:lvlText w:val="◦"/>
      <w:lvlJc w:val="left"/>
      <w:pPr>
        <w:ind w:left="3240" w:hanging="360"/>
      </w:pPr>
      <w:rPr>
        <w:rFonts w:ascii="StarSymbol" w:eastAsia="StarSymbol" w:hAnsi="StarSymbol" w:cs="StarSymbol"/>
        <w:sz w:val="18"/>
        <w:szCs w:val="18"/>
      </w:rPr>
    </w:lvl>
    <w:lvl w:ilvl="8">
      <w:numFmt w:val="bullet"/>
      <w:lvlText w:val="▪"/>
      <w:lvlJc w:val="left"/>
      <w:pPr>
        <w:ind w:left="3600" w:hanging="360"/>
      </w:pPr>
      <w:rPr>
        <w:rFonts w:ascii="StarSymbol" w:eastAsia="StarSymbol" w:hAnsi="StarSymbol" w:cs="StarSymbol"/>
        <w:sz w:val="18"/>
        <w:szCs w:val="18"/>
      </w:rPr>
    </w:lvl>
  </w:abstractNum>
  <w:abstractNum w:abstractNumId="20" w15:restartNumberingAfterBreak="0">
    <w:nsid w:val="54A33774"/>
    <w:multiLevelType w:val="hybridMultilevel"/>
    <w:tmpl w:val="714C0926"/>
    <w:lvl w:ilvl="0" w:tplc="A768B192">
      <w:start w:val="1"/>
      <w:numFmt w:val="bullet"/>
      <w:pStyle w:val="Retrait1"/>
      <w:lvlText w:val=""/>
      <w:lvlJc w:val="left"/>
      <w:pPr>
        <w:tabs>
          <w:tab w:val="num" w:pos="644"/>
        </w:tabs>
        <w:ind w:left="454" w:hanging="170"/>
      </w:pPr>
      <w:rPr>
        <w:rFonts w:ascii="Wingdings" w:hAnsi="Wingdings" w:hint="default"/>
        <w:color w:val="auto"/>
        <w:sz w:val="24"/>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85A492E"/>
    <w:multiLevelType w:val="multilevel"/>
    <w:tmpl w:val="4AF4D55E"/>
    <w:styleLink w:val="Numbering1"/>
    <w:lvl w:ilvl="0">
      <w:start w:val="1"/>
      <w:numFmt w:val="decimal"/>
      <w:pStyle w:val="m-listeNumerique"/>
      <w:lvlText w:val="%1."/>
      <w:lvlJc w:val="left"/>
      <w:pPr>
        <w:ind w:left="283" w:hanging="283"/>
      </w:p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2" w15:restartNumberingAfterBreak="0">
    <w:nsid w:val="5B9F3B26"/>
    <w:multiLevelType w:val="hybridMultilevel"/>
    <w:tmpl w:val="1D22E502"/>
    <w:lvl w:ilvl="0" w:tplc="9FBC91BA">
      <w:numFmt w:val="bullet"/>
      <w:lvlText w:val="-"/>
      <w:lvlJc w:val="left"/>
      <w:pPr>
        <w:ind w:left="720" w:hanging="360"/>
      </w:pPr>
      <w:rPr>
        <w:rFonts w:ascii="Calibri" w:eastAsia="Times New Roman"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8DD46E8"/>
    <w:multiLevelType w:val="multilevel"/>
    <w:tmpl w:val="D0D40B10"/>
    <w:styleLink w:val="Outline"/>
    <w:lvl w:ilvl="0">
      <w:start w:val="1"/>
      <w:numFmt w:val="none"/>
      <w:lvlText w:val="%1 - "/>
      <w:lvlJc w:val="left"/>
    </w:lvl>
    <w:lvl w:ilvl="1">
      <w:start w:val="1"/>
      <w:numFmt w:val="decimal"/>
      <w:pStyle w:val="m-Titre2"/>
      <w:lvlText w:val="%1.%2 - "/>
      <w:lvlJc w:val="left"/>
    </w:lvl>
    <w:lvl w:ilvl="2">
      <w:start w:val="1"/>
      <w:numFmt w:val="decimal"/>
      <w:pStyle w:val="m-Titre3"/>
      <w:lvlText w:val="%1.%2.%3 -"/>
      <w:lvlJc w:val="left"/>
    </w:lvl>
    <w:lvl w:ilvl="3">
      <w:start w:val="1"/>
      <w:numFmt w:val="lowerLetter"/>
      <w:pStyle w:val="m-Titre4"/>
      <w:lvlText w:val="%1.%2.%3.%4 - "/>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 w15:restartNumberingAfterBreak="0">
    <w:nsid w:val="6A313520"/>
    <w:multiLevelType w:val="hybridMultilevel"/>
    <w:tmpl w:val="6FF2F1A8"/>
    <w:lvl w:ilvl="0" w:tplc="4B2068D6">
      <w:start w:val="1"/>
      <w:numFmt w:val="bullet"/>
      <w:lvlText w:val=""/>
      <w:lvlJc w:val="left"/>
      <w:pPr>
        <w:tabs>
          <w:tab w:val="num" w:pos="720"/>
        </w:tabs>
        <w:ind w:left="720" w:hanging="360"/>
      </w:pPr>
      <w:rPr>
        <w:rFonts w:ascii="Wingdings" w:hAnsi="Wingdings" w:hint="default"/>
      </w:rPr>
    </w:lvl>
    <w:lvl w:ilvl="1" w:tplc="5FE2E7EE">
      <w:start w:val="1"/>
      <w:numFmt w:val="bullet"/>
      <w:lvlText w:val=""/>
      <w:lvlJc w:val="left"/>
      <w:pPr>
        <w:tabs>
          <w:tab w:val="num" w:pos="1440"/>
        </w:tabs>
        <w:ind w:left="1440" w:hanging="360"/>
      </w:pPr>
      <w:rPr>
        <w:rFonts w:ascii="Wingdings" w:hAnsi="Wingdings" w:hint="default"/>
      </w:rPr>
    </w:lvl>
    <w:lvl w:ilvl="2" w:tplc="1FF083DC" w:tentative="1">
      <w:start w:val="1"/>
      <w:numFmt w:val="bullet"/>
      <w:lvlText w:val=""/>
      <w:lvlJc w:val="left"/>
      <w:pPr>
        <w:tabs>
          <w:tab w:val="num" w:pos="2160"/>
        </w:tabs>
        <w:ind w:left="2160" w:hanging="360"/>
      </w:pPr>
      <w:rPr>
        <w:rFonts w:ascii="Wingdings" w:hAnsi="Wingdings" w:hint="default"/>
      </w:rPr>
    </w:lvl>
    <w:lvl w:ilvl="3" w:tplc="289C58A4" w:tentative="1">
      <w:start w:val="1"/>
      <w:numFmt w:val="bullet"/>
      <w:lvlText w:val=""/>
      <w:lvlJc w:val="left"/>
      <w:pPr>
        <w:tabs>
          <w:tab w:val="num" w:pos="2880"/>
        </w:tabs>
        <w:ind w:left="2880" w:hanging="360"/>
      </w:pPr>
      <w:rPr>
        <w:rFonts w:ascii="Wingdings" w:hAnsi="Wingdings" w:hint="default"/>
      </w:rPr>
    </w:lvl>
    <w:lvl w:ilvl="4" w:tplc="F55C86FE" w:tentative="1">
      <w:start w:val="1"/>
      <w:numFmt w:val="bullet"/>
      <w:lvlText w:val=""/>
      <w:lvlJc w:val="left"/>
      <w:pPr>
        <w:tabs>
          <w:tab w:val="num" w:pos="3600"/>
        </w:tabs>
        <w:ind w:left="3600" w:hanging="360"/>
      </w:pPr>
      <w:rPr>
        <w:rFonts w:ascii="Wingdings" w:hAnsi="Wingdings" w:hint="default"/>
      </w:rPr>
    </w:lvl>
    <w:lvl w:ilvl="5" w:tplc="67BE4ECA" w:tentative="1">
      <w:start w:val="1"/>
      <w:numFmt w:val="bullet"/>
      <w:lvlText w:val=""/>
      <w:lvlJc w:val="left"/>
      <w:pPr>
        <w:tabs>
          <w:tab w:val="num" w:pos="4320"/>
        </w:tabs>
        <w:ind w:left="4320" w:hanging="360"/>
      </w:pPr>
      <w:rPr>
        <w:rFonts w:ascii="Wingdings" w:hAnsi="Wingdings" w:hint="default"/>
      </w:rPr>
    </w:lvl>
    <w:lvl w:ilvl="6" w:tplc="03C26CCE" w:tentative="1">
      <w:start w:val="1"/>
      <w:numFmt w:val="bullet"/>
      <w:lvlText w:val=""/>
      <w:lvlJc w:val="left"/>
      <w:pPr>
        <w:tabs>
          <w:tab w:val="num" w:pos="5040"/>
        </w:tabs>
        <w:ind w:left="5040" w:hanging="360"/>
      </w:pPr>
      <w:rPr>
        <w:rFonts w:ascii="Wingdings" w:hAnsi="Wingdings" w:hint="default"/>
      </w:rPr>
    </w:lvl>
    <w:lvl w:ilvl="7" w:tplc="B38A6A8E" w:tentative="1">
      <w:start w:val="1"/>
      <w:numFmt w:val="bullet"/>
      <w:lvlText w:val=""/>
      <w:lvlJc w:val="left"/>
      <w:pPr>
        <w:tabs>
          <w:tab w:val="num" w:pos="5760"/>
        </w:tabs>
        <w:ind w:left="5760" w:hanging="360"/>
      </w:pPr>
      <w:rPr>
        <w:rFonts w:ascii="Wingdings" w:hAnsi="Wingdings" w:hint="default"/>
      </w:rPr>
    </w:lvl>
    <w:lvl w:ilvl="8" w:tplc="2A02073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7543588"/>
    <w:multiLevelType w:val="multilevel"/>
    <w:tmpl w:val="E2A6A66A"/>
    <w:lvl w:ilvl="0">
      <w:start w:val="5"/>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6" w15:restartNumberingAfterBreak="0">
    <w:nsid w:val="7E5B46EF"/>
    <w:multiLevelType w:val="hybridMultilevel"/>
    <w:tmpl w:val="FD5E8A08"/>
    <w:lvl w:ilvl="0" w:tplc="D02E1890">
      <w:start w:val="1"/>
      <w:numFmt w:val="bullet"/>
      <w:lvlText w:val=""/>
      <w:lvlJc w:val="left"/>
      <w:pPr>
        <w:tabs>
          <w:tab w:val="num" w:pos="720"/>
        </w:tabs>
        <w:ind w:left="720" w:hanging="360"/>
      </w:pPr>
      <w:rPr>
        <w:rFonts w:ascii="Wingdings" w:hAnsi="Wingdings" w:hint="default"/>
      </w:rPr>
    </w:lvl>
    <w:lvl w:ilvl="1" w:tplc="90547444">
      <w:start w:val="1"/>
      <w:numFmt w:val="bullet"/>
      <w:lvlText w:val=""/>
      <w:lvlJc w:val="left"/>
      <w:pPr>
        <w:tabs>
          <w:tab w:val="num" w:pos="1440"/>
        </w:tabs>
        <w:ind w:left="1440" w:hanging="360"/>
      </w:pPr>
      <w:rPr>
        <w:rFonts w:ascii="Wingdings" w:hAnsi="Wingdings" w:hint="default"/>
      </w:rPr>
    </w:lvl>
    <w:lvl w:ilvl="2" w:tplc="F5B261B6" w:tentative="1">
      <w:start w:val="1"/>
      <w:numFmt w:val="bullet"/>
      <w:lvlText w:val=""/>
      <w:lvlJc w:val="left"/>
      <w:pPr>
        <w:tabs>
          <w:tab w:val="num" w:pos="2160"/>
        </w:tabs>
        <w:ind w:left="2160" w:hanging="360"/>
      </w:pPr>
      <w:rPr>
        <w:rFonts w:ascii="Wingdings" w:hAnsi="Wingdings" w:hint="default"/>
      </w:rPr>
    </w:lvl>
    <w:lvl w:ilvl="3" w:tplc="162C0F5C" w:tentative="1">
      <w:start w:val="1"/>
      <w:numFmt w:val="bullet"/>
      <w:lvlText w:val=""/>
      <w:lvlJc w:val="left"/>
      <w:pPr>
        <w:tabs>
          <w:tab w:val="num" w:pos="2880"/>
        </w:tabs>
        <w:ind w:left="2880" w:hanging="360"/>
      </w:pPr>
      <w:rPr>
        <w:rFonts w:ascii="Wingdings" w:hAnsi="Wingdings" w:hint="default"/>
      </w:rPr>
    </w:lvl>
    <w:lvl w:ilvl="4" w:tplc="826AB8FE" w:tentative="1">
      <w:start w:val="1"/>
      <w:numFmt w:val="bullet"/>
      <w:lvlText w:val=""/>
      <w:lvlJc w:val="left"/>
      <w:pPr>
        <w:tabs>
          <w:tab w:val="num" w:pos="3600"/>
        </w:tabs>
        <w:ind w:left="3600" w:hanging="360"/>
      </w:pPr>
      <w:rPr>
        <w:rFonts w:ascii="Wingdings" w:hAnsi="Wingdings" w:hint="default"/>
      </w:rPr>
    </w:lvl>
    <w:lvl w:ilvl="5" w:tplc="88A25292" w:tentative="1">
      <w:start w:val="1"/>
      <w:numFmt w:val="bullet"/>
      <w:lvlText w:val=""/>
      <w:lvlJc w:val="left"/>
      <w:pPr>
        <w:tabs>
          <w:tab w:val="num" w:pos="4320"/>
        </w:tabs>
        <w:ind w:left="4320" w:hanging="360"/>
      </w:pPr>
      <w:rPr>
        <w:rFonts w:ascii="Wingdings" w:hAnsi="Wingdings" w:hint="default"/>
      </w:rPr>
    </w:lvl>
    <w:lvl w:ilvl="6" w:tplc="FEA48D06" w:tentative="1">
      <w:start w:val="1"/>
      <w:numFmt w:val="bullet"/>
      <w:lvlText w:val=""/>
      <w:lvlJc w:val="left"/>
      <w:pPr>
        <w:tabs>
          <w:tab w:val="num" w:pos="5040"/>
        </w:tabs>
        <w:ind w:left="5040" w:hanging="360"/>
      </w:pPr>
      <w:rPr>
        <w:rFonts w:ascii="Wingdings" w:hAnsi="Wingdings" w:hint="default"/>
      </w:rPr>
    </w:lvl>
    <w:lvl w:ilvl="7" w:tplc="89D094EA" w:tentative="1">
      <w:start w:val="1"/>
      <w:numFmt w:val="bullet"/>
      <w:lvlText w:val=""/>
      <w:lvlJc w:val="left"/>
      <w:pPr>
        <w:tabs>
          <w:tab w:val="num" w:pos="5760"/>
        </w:tabs>
        <w:ind w:left="5760" w:hanging="360"/>
      </w:pPr>
      <w:rPr>
        <w:rFonts w:ascii="Wingdings" w:hAnsi="Wingdings" w:hint="default"/>
      </w:rPr>
    </w:lvl>
    <w:lvl w:ilvl="8" w:tplc="81425D6C"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E8A3A92"/>
    <w:multiLevelType w:val="multilevel"/>
    <w:tmpl w:val="4C62A04A"/>
    <w:styleLink w:val="WW8Num25"/>
    <w:lvl w:ilvl="0">
      <w:numFmt w:val="bullet"/>
      <w:lvlText w:val="-"/>
      <w:lvlJc w:val="left"/>
      <w:rPr>
        <w:rFonts w:ascii="Times New Roman" w:hAnsi="Times New Roman" w:cs="Wingdings"/>
      </w:rPr>
    </w:lvl>
    <w:lvl w:ilvl="1">
      <w:numFmt w:val="bullet"/>
      <w:lvlText w:val="o"/>
      <w:lvlJc w:val="left"/>
      <w:rPr>
        <w:rFonts w:ascii="Courier New" w:hAnsi="Courier New" w:cs="Courier New"/>
      </w:rPr>
    </w:lvl>
    <w:lvl w:ilvl="2">
      <w:numFmt w:val="bullet"/>
      <w:lvlText w:val=""/>
      <w:lvlJc w:val="left"/>
      <w:rPr>
        <w:rFonts w:ascii="Wingdings" w:hAnsi="Wingdings" w:cs="Times New Roman"/>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Times New Roman"/>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Times New Roman"/>
      </w:rPr>
    </w:lvl>
  </w:abstractNum>
  <w:abstractNum w:abstractNumId="28" w15:restartNumberingAfterBreak="0">
    <w:nsid w:val="7F5B0881"/>
    <w:multiLevelType w:val="hybridMultilevel"/>
    <w:tmpl w:val="F9D62674"/>
    <w:lvl w:ilvl="0" w:tplc="F6D4D39E">
      <w:start w:val="1"/>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num w:numId="1">
    <w:abstractNumId w:val="23"/>
  </w:num>
  <w:num w:numId="2">
    <w:abstractNumId w:val="21"/>
  </w:num>
  <w:num w:numId="3">
    <w:abstractNumId w:val="4"/>
  </w:num>
  <w:num w:numId="4">
    <w:abstractNumId w:val="17"/>
  </w:num>
  <w:num w:numId="5">
    <w:abstractNumId w:val="13"/>
  </w:num>
  <w:num w:numId="6">
    <w:abstractNumId w:val="15"/>
  </w:num>
  <w:num w:numId="7">
    <w:abstractNumId w:val="27"/>
  </w:num>
  <w:num w:numId="8">
    <w:abstractNumId w:val="3"/>
  </w:num>
  <w:num w:numId="9">
    <w:abstractNumId w:val="19"/>
  </w:num>
  <w:num w:numId="10">
    <w:abstractNumId w:val="1"/>
  </w:num>
  <w:num w:numId="11">
    <w:abstractNumId w:val="2"/>
  </w:num>
  <w:num w:numId="12">
    <w:abstractNumId w:val="9"/>
  </w:num>
  <w:num w:numId="13">
    <w:abstractNumId w:val="25"/>
  </w:num>
  <w:num w:numId="14">
    <w:abstractNumId w:val="12"/>
  </w:num>
  <w:num w:numId="15">
    <w:abstractNumId w:val="26"/>
  </w:num>
  <w:num w:numId="16">
    <w:abstractNumId w:val="11"/>
  </w:num>
  <w:num w:numId="17">
    <w:abstractNumId w:val="16"/>
  </w:num>
  <w:num w:numId="18">
    <w:abstractNumId w:val="6"/>
  </w:num>
  <w:num w:numId="19">
    <w:abstractNumId w:val="10"/>
  </w:num>
  <w:num w:numId="20">
    <w:abstractNumId w:val="5"/>
  </w:num>
  <w:num w:numId="21">
    <w:abstractNumId w:val="14"/>
  </w:num>
  <w:num w:numId="22">
    <w:abstractNumId w:val="24"/>
  </w:num>
  <w:num w:numId="23">
    <w:abstractNumId w:val="0"/>
  </w:num>
  <w:num w:numId="24">
    <w:abstractNumId w:val="18"/>
  </w:num>
  <w:num w:numId="25">
    <w:abstractNumId w:val="28"/>
  </w:num>
  <w:num w:numId="26">
    <w:abstractNumId w:val="22"/>
  </w:num>
  <w:num w:numId="27">
    <w:abstractNumId w:val="8"/>
  </w:num>
  <w:num w:numId="28">
    <w:abstractNumId w:val="20"/>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7659"/>
    <w:rsid w:val="00020992"/>
    <w:rsid w:val="0015378C"/>
    <w:rsid w:val="00164831"/>
    <w:rsid w:val="00224B1C"/>
    <w:rsid w:val="002770D3"/>
    <w:rsid w:val="002B0CA2"/>
    <w:rsid w:val="002D6019"/>
    <w:rsid w:val="002E25B6"/>
    <w:rsid w:val="003A6E57"/>
    <w:rsid w:val="003D50BC"/>
    <w:rsid w:val="00413496"/>
    <w:rsid w:val="00440617"/>
    <w:rsid w:val="00471900"/>
    <w:rsid w:val="004D3834"/>
    <w:rsid w:val="004E618B"/>
    <w:rsid w:val="0053607E"/>
    <w:rsid w:val="005432AC"/>
    <w:rsid w:val="00580CA1"/>
    <w:rsid w:val="00581042"/>
    <w:rsid w:val="005851F7"/>
    <w:rsid w:val="00602296"/>
    <w:rsid w:val="00617C5D"/>
    <w:rsid w:val="0064220F"/>
    <w:rsid w:val="006464DB"/>
    <w:rsid w:val="00681BD1"/>
    <w:rsid w:val="006C572B"/>
    <w:rsid w:val="006D39D4"/>
    <w:rsid w:val="006E5D1A"/>
    <w:rsid w:val="00714E88"/>
    <w:rsid w:val="00755502"/>
    <w:rsid w:val="0075719A"/>
    <w:rsid w:val="007E7C04"/>
    <w:rsid w:val="00803C41"/>
    <w:rsid w:val="008056CC"/>
    <w:rsid w:val="00840091"/>
    <w:rsid w:val="008777B1"/>
    <w:rsid w:val="00894911"/>
    <w:rsid w:val="00942871"/>
    <w:rsid w:val="00966DA1"/>
    <w:rsid w:val="009833B4"/>
    <w:rsid w:val="009A315B"/>
    <w:rsid w:val="009D5419"/>
    <w:rsid w:val="00A026A5"/>
    <w:rsid w:val="00A23FE2"/>
    <w:rsid w:val="00A24082"/>
    <w:rsid w:val="00A542C4"/>
    <w:rsid w:val="00A54BDE"/>
    <w:rsid w:val="00A71099"/>
    <w:rsid w:val="00A73B57"/>
    <w:rsid w:val="00AC7EB6"/>
    <w:rsid w:val="00AD342C"/>
    <w:rsid w:val="00AD6C51"/>
    <w:rsid w:val="00B7781E"/>
    <w:rsid w:val="00BE0917"/>
    <w:rsid w:val="00BE791E"/>
    <w:rsid w:val="00C12491"/>
    <w:rsid w:val="00C57C60"/>
    <w:rsid w:val="00C62FA9"/>
    <w:rsid w:val="00C77659"/>
    <w:rsid w:val="00C83206"/>
    <w:rsid w:val="00CD78A6"/>
    <w:rsid w:val="00D10984"/>
    <w:rsid w:val="00D60B58"/>
    <w:rsid w:val="00F243F5"/>
    <w:rsid w:val="00FA5C54"/>
    <w:rsid w:val="00FF6F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7D4E8A"/>
  <w15:docId w15:val="{C45C574E-1919-462C-B018-AA44A968C6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Liberation Sans" w:eastAsia="SimSun" w:hAnsi="Liberation Sans" w:cs="Mangal"/>
        <w:kern w:val="3"/>
        <w:sz w:val="24"/>
        <w:szCs w:val="24"/>
        <w:lang w:val="fr-FR" w:eastAsia="zh-CN" w:bidi="hi-IN"/>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Standard"/>
    <w:next w:val="Standard"/>
    <w:autoRedefine/>
    <w:pPr>
      <w:keepNext/>
      <w:shd w:val="clear" w:color="auto" w:fill="E6E6FF"/>
      <w:spacing w:before="240" w:after="60"/>
      <w:outlineLvl w:val="0"/>
    </w:pPr>
    <w:rPr>
      <w:rFonts w:ascii="Arial" w:eastAsia="Arial" w:hAnsi="Arial" w:cs="Arial"/>
      <w:b/>
      <w:bCs/>
      <w:sz w:val="32"/>
      <w:szCs w:val="32"/>
    </w:rPr>
  </w:style>
  <w:style w:type="paragraph" w:styleId="Titre2">
    <w:name w:val="heading 2"/>
    <w:basedOn w:val="Standard"/>
    <w:next w:val="Standard"/>
    <w:autoRedefine/>
    <w:pPr>
      <w:keepNext/>
      <w:outlineLvl w:val="1"/>
    </w:pPr>
    <w:rPr>
      <w:rFonts w:ascii="Arial" w:eastAsia="Arial" w:hAnsi="Arial" w:cs="Arial"/>
      <w:b/>
      <w:bCs/>
      <w:i/>
      <w:iCs/>
      <w:sz w:val="20"/>
    </w:rPr>
  </w:style>
  <w:style w:type="paragraph" w:styleId="Titre3">
    <w:name w:val="heading 3"/>
    <w:basedOn w:val="Standard"/>
    <w:next w:val="Standard"/>
    <w:pPr>
      <w:keepNext/>
      <w:spacing w:before="240" w:after="60"/>
      <w:outlineLvl w:val="2"/>
    </w:pPr>
    <w:rPr>
      <w:rFonts w:ascii="Arial" w:eastAsia="Arial" w:hAnsi="Arial" w:cs="Arial"/>
      <w:b/>
      <w:b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Outline">
    <w:name w:val="Outline"/>
    <w:basedOn w:val="Aucuneliste"/>
    <w:pPr>
      <w:numPr>
        <w:numId w:val="1"/>
      </w:numPr>
    </w:pPr>
  </w:style>
  <w:style w:type="paragraph" w:customStyle="1" w:styleId="Standard">
    <w:name w:val="Standard"/>
    <w:rPr>
      <w:rFonts w:eastAsia="Times New Roman" w:cs="Times New Roman"/>
      <w:color w:val="000000"/>
      <w:szCs w:val="20"/>
      <w:lang w:bidi="ar-SA"/>
    </w:rPr>
  </w:style>
  <w:style w:type="paragraph" w:customStyle="1" w:styleId="Heading">
    <w:name w:val="Heading"/>
    <w:basedOn w:val="Standard"/>
    <w:next w:val="Textbody"/>
    <w:pPr>
      <w:keepNext/>
      <w:spacing w:before="240" w:after="120"/>
    </w:pPr>
    <w:rPr>
      <w:rFonts w:ascii="Arial" w:eastAsia="MS Mincho" w:hAnsi="Arial" w:cs="Tahoma"/>
      <w:sz w:val="28"/>
      <w:szCs w:val="28"/>
    </w:rPr>
  </w:style>
  <w:style w:type="paragraph" w:customStyle="1" w:styleId="Textbody">
    <w:name w:val="Text body"/>
    <w:basedOn w:val="Standard"/>
    <w:pPr>
      <w:spacing w:after="113"/>
      <w:jc w:val="both"/>
    </w:pPr>
    <w:rPr>
      <w:sz w:val="20"/>
    </w:rPr>
  </w:style>
  <w:style w:type="paragraph" w:styleId="Liste">
    <w:name w:val="List"/>
    <w:basedOn w:val="Textbody"/>
    <w:rPr>
      <w:rFonts w:cs="Tahoma"/>
      <w:sz w:val="24"/>
    </w:rPr>
  </w:style>
  <w:style w:type="paragraph" w:styleId="Lgende">
    <w:name w:val="caption"/>
    <w:basedOn w:val="Standard"/>
    <w:pPr>
      <w:spacing w:before="120" w:after="120"/>
    </w:pPr>
    <w:rPr>
      <w:rFonts w:ascii="Times New Roman" w:hAnsi="Times New Roman" w:cs="Mangal"/>
      <w:i/>
      <w:iCs/>
    </w:rPr>
  </w:style>
  <w:style w:type="paragraph" w:customStyle="1" w:styleId="Index">
    <w:name w:val="Index"/>
    <w:basedOn w:val="Standard"/>
    <w:pPr>
      <w:suppressLineNumbers/>
    </w:pPr>
    <w:rPr>
      <w:rFonts w:cs="Tahoma"/>
    </w:rPr>
  </w:style>
  <w:style w:type="paragraph" w:styleId="En-tte">
    <w:name w:val="header"/>
    <w:basedOn w:val="Standard"/>
    <w:pPr>
      <w:tabs>
        <w:tab w:val="center" w:pos="4536"/>
        <w:tab w:val="right" w:pos="9072"/>
      </w:tabs>
    </w:pPr>
  </w:style>
  <w:style w:type="paragraph" w:customStyle="1" w:styleId="m-Rapports">
    <w:name w:val="m-Rapports"/>
    <w:basedOn w:val="Standard"/>
    <w:pPr>
      <w:ind w:left="57"/>
    </w:pPr>
    <w:rPr>
      <w:rFonts w:eastAsia="Liberation Sans" w:cs="Liberation Sans"/>
      <w:b/>
      <w:caps/>
      <w:color w:val="FFFFFF"/>
      <w:sz w:val="30"/>
    </w:rPr>
  </w:style>
  <w:style w:type="paragraph" w:customStyle="1" w:styleId="m-DateRapports">
    <w:name w:val="m-DateRapports"/>
    <w:basedOn w:val="Standard"/>
    <w:pPr>
      <w:spacing w:after="3118"/>
      <w:ind w:left="57"/>
      <w:textAlignment w:val="center"/>
    </w:pPr>
    <w:rPr>
      <w:rFonts w:eastAsia="Liberation Sans" w:cs="Liberation Sans"/>
      <w:i/>
      <w:color w:val="FFFFFF"/>
      <w:sz w:val="22"/>
    </w:rPr>
  </w:style>
  <w:style w:type="paragraph" w:customStyle="1" w:styleId="m-NomDirection">
    <w:name w:val="m-NomDirection"/>
    <w:basedOn w:val="Standard"/>
    <w:pPr>
      <w:spacing w:line="220" w:lineRule="exact"/>
      <w:ind w:left="57"/>
    </w:pPr>
    <w:rPr>
      <w:rFonts w:eastAsia="Liberation Sans" w:cs="Liberation Sans"/>
      <w:i/>
      <w:color w:val="FFFFFF"/>
      <w:sz w:val="18"/>
    </w:rPr>
  </w:style>
  <w:style w:type="paragraph" w:customStyle="1" w:styleId="m-TitreRapport">
    <w:name w:val="m-TitreRapport"/>
    <w:basedOn w:val="Standard"/>
    <w:pPr>
      <w:jc w:val="right"/>
    </w:pPr>
    <w:rPr>
      <w:rFonts w:eastAsia="Liberation Sans" w:cs="Liberation Sans"/>
      <w:b/>
      <w:i/>
      <w:color w:val="78B41E"/>
      <w:sz w:val="62"/>
    </w:rPr>
  </w:style>
  <w:style w:type="paragraph" w:customStyle="1" w:styleId="m-SousTitreRapport">
    <w:name w:val="m-SousTitreRapport"/>
    <w:basedOn w:val="Standard"/>
    <w:pPr>
      <w:spacing w:line="540" w:lineRule="exact"/>
      <w:jc w:val="right"/>
    </w:pPr>
    <w:rPr>
      <w:rFonts w:eastAsia="Liberation Sans" w:cs="Liberation Sans"/>
      <w:b/>
      <w:i/>
      <w:color w:val="auto"/>
      <w:sz w:val="50"/>
    </w:rPr>
  </w:style>
  <w:style w:type="paragraph" w:customStyle="1" w:styleId="m-AdresseWeb">
    <w:name w:val="m-Adresse_Web"/>
    <w:basedOn w:val="Standard"/>
    <w:next w:val="Standard"/>
    <w:pPr>
      <w:jc w:val="right"/>
    </w:pPr>
    <w:rPr>
      <w:rFonts w:eastAsia="Liberation Sans" w:cs="Liberation Sans"/>
      <w:color w:val="FFFFFF"/>
      <w:sz w:val="20"/>
    </w:rPr>
  </w:style>
  <w:style w:type="paragraph" w:customStyle="1" w:styleId="m-SiteWeb">
    <w:name w:val="m-SiteWeb"/>
    <w:basedOn w:val="Standard"/>
    <w:pPr>
      <w:spacing w:before="113" w:after="113"/>
      <w:jc w:val="right"/>
    </w:pPr>
    <w:rPr>
      <w:rFonts w:eastAsia="Liberation Sans" w:cs="Liberation Sans"/>
      <w:i/>
      <w:color w:val="FFFFFF"/>
      <w:sz w:val="15"/>
    </w:rPr>
  </w:style>
  <w:style w:type="paragraph" w:styleId="Pieddepage">
    <w:name w:val="footer"/>
    <w:basedOn w:val="Standard"/>
    <w:pPr>
      <w:tabs>
        <w:tab w:val="center" w:pos="4536"/>
        <w:tab w:val="right" w:pos="9072"/>
      </w:tabs>
    </w:pPr>
  </w:style>
  <w:style w:type="paragraph" w:customStyle="1" w:styleId="m-EntetePiedDePage">
    <w:name w:val="m-EntetePiedDePage"/>
    <w:basedOn w:val="En-tte"/>
    <w:pPr>
      <w:tabs>
        <w:tab w:val="clear" w:pos="9072"/>
        <w:tab w:val="right" w:pos="10772"/>
      </w:tabs>
    </w:pPr>
    <w:rPr>
      <w:rFonts w:eastAsia="Liberation Sans" w:cs="Liberation Sans"/>
      <w:sz w:val="20"/>
    </w:rPr>
  </w:style>
  <w:style w:type="paragraph" w:customStyle="1" w:styleId="m-HistoriqueVersions">
    <w:name w:val="m-HistoriqueVersions"/>
    <w:basedOn w:val="Standard"/>
    <w:pPr>
      <w:spacing w:after="120"/>
    </w:pPr>
    <w:rPr>
      <w:rFonts w:eastAsia="Liberation Sans" w:cs="Liberation Sans"/>
      <w:b/>
      <w:sz w:val="28"/>
    </w:rPr>
  </w:style>
  <w:style w:type="paragraph" w:customStyle="1" w:styleId="m-TitreColonnes">
    <w:name w:val="m-TitreColonnes"/>
    <w:basedOn w:val="Standard"/>
    <w:pPr>
      <w:shd w:val="clear" w:color="auto" w:fill="D9D9D9"/>
      <w:jc w:val="center"/>
    </w:pPr>
    <w:rPr>
      <w:rFonts w:eastAsia="Liberation Sans" w:cs="Liberation Sans"/>
      <w:sz w:val="18"/>
    </w:rPr>
  </w:style>
  <w:style w:type="paragraph" w:customStyle="1" w:styleId="m-TelFaxHttp">
    <w:name w:val="m-TelFaxHttp"/>
    <w:basedOn w:val="Standard"/>
    <w:pPr>
      <w:spacing w:before="40" w:after="40"/>
    </w:pPr>
    <w:rPr>
      <w:rFonts w:eastAsia="Liberation Sans" w:cs="Liberation Sans"/>
      <w:i/>
      <w:sz w:val="18"/>
    </w:rPr>
  </w:style>
  <w:style w:type="paragraph" w:customStyle="1" w:styleId="m-SuiviPar">
    <w:name w:val="m-SuiviPar"/>
    <w:basedOn w:val="m-TitreColonnes"/>
    <w:pPr>
      <w:jc w:val="left"/>
    </w:pPr>
  </w:style>
  <w:style w:type="paragraph" w:customStyle="1" w:styleId="Contents1">
    <w:name w:val="Contents 1"/>
    <w:basedOn w:val="Standard"/>
    <w:next w:val="Standard"/>
    <w:pPr>
      <w:tabs>
        <w:tab w:val="right" w:pos="9909"/>
      </w:tabs>
      <w:spacing w:before="360" w:line="240" w:lineRule="exact"/>
      <w:ind w:left="283"/>
    </w:pPr>
    <w:rPr>
      <w:rFonts w:eastAsia="Liberation Sans" w:cs="Liberation Sans"/>
      <w:b/>
      <w:bCs/>
      <w:caps/>
      <w:szCs w:val="34"/>
    </w:rPr>
  </w:style>
  <w:style w:type="paragraph" w:customStyle="1" w:styleId="Contents2">
    <w:name w:val="Contents 2"/>
    <w:basedOn w:val="Standard"/>
    <w:next w:val="Standard"/>
    <w:pPr>
      <w:tabs>
        <w:tab w:val="right" w:pos="9909"/>
      </w:tabs>
      <w:spacing w:before="120" w:line="240" w:lineRule="exact"/>
      <w:ind w:left="283"/>
    </w:pPr>
    <w:rPr>
      <w:rFonts w:eastAsia="Liberation Sans" w:cs="Liberation Sans"/>
      <w:b/>
      <w:bCs/>
      <w:szCs w:val="30"/>
    </w:rPr>
  </w:style>
  <w:style w:type="paragraph" w:customStyle="1" w:styleId="Contents3">
    <w:name w:val="Contents 3"/>
    <w:basedOn w:val="Standard"/>
    <w:next w:val="Standard"/>
    <w:pPr>
      <w:tabs>
        <w:tab w:val="right" w:leader="underscore" w:pos="9909"/>
      </w:tabs>
      <w:spacing w:before="120" w:line="240" w:lineRule="exact"/>
      <w:ind w:left="283"/>
    </w:pPr>
    <w:rPr>
      <w:rFonts w:eastAsia="Liberation Sans" w:cs="Liberation Sans"/>
      <w:sz w:val="16"/>
      <w:szCs w:val="26"/>
    </w:rPr>
  </w:style>
  <w:style w:type="paragraph" w:customStyle="1" w:styleId="Contents4">
    <w:name w:val="Contents 4"/>
    <w:basedOn w:val="Standard"/>
    <w:next w:val="Standard"/>
    <w:pPr>
      <w:tabs>
        <w:tab w:val="right" w:pos="10476"/>
      </w:tabs>
      <w:spacing w:before="119" w:line="238" w:lineRule="exact"/>
      <w:ind w:left="850"/>
    </w:pPr>
    <w:rPr>
      <w:rFonts w:eastAsia="Liberation Sans" w:cs="Liberation Sans"/>
      <w:sz w:val="16"/>
      <w:szCs w:val="24"/>
    </w:rPr>
  </w:style>
  <w:style w:type="paragraph" w:customStyle="1" w:styleId="Contents5">
    <w:name w:val="Contents 5"/>
    <w:basedOn w:val="Standard"/>
    <w:next w:val="Standard"/>
    <w:pPr>
      <w:ind w:left="720"/>
    </w:pPr>
    <w:rPr>
      <w:szCs w:val="24"/>
    </w:rPr>
  </w:style>
  <w:style w:type="paragraph" w:customStyle="1" w:styleId="Contents6">
    <w:name w:val="Contents 6"/>
    <w:basedOn w:val="Standard"/>
    <w:next w:val="Standard"/>
    <w:pPr>
      <w:ind w:left="960"/>
    </w:pPr>
    <w:rPr>
      <w:szCs w:val="24"/>
    </w:rPr>
  </w:style>
  <w:style w:type="paragraph" w:customStyle="1" w:styleId="Contents7">
    <w:name w:val="Contents 7"/>
    <w:basedOn w:val="Standard"/>
    <w:next w:val="Standard"/>
    <w:pPr>
      <w:ind w:left="1200"/>
    </w:pPr>
    <w:rPr>
      <w:szCs w:val="24"/>
    </w:rPr>
  </w:style>
  <w:style w:type="paragraph" w:customStyle="1" w:styleId="Contents8">
    <w:name w:val="Contents 8"/>
    <w:basedOn w:val="Standard"/>
    <w:next w:val="Standard"/>
    <w:pPr>
      <w:ind w:left="1440"/>
    </w:pPr>
    <w:rPr>
      <w:szCs w:val="24"/>
    </w:rPr>
  </w:style>
  <w:style w:type="paragraph" w:customStyle="1" w:styleId="Contents9">
    <w:name w:val="Contents 9"/>
    <w:basedOn w:val="Standard"/>
    <w:next w:val="Standard"/>
    <w:pPr>
      <w:ind w:left="1680"/>
    </w:pPr>
    <w:rPr>
      <w:szCs w:val="24"/>
    </w:rPr>
  </w:style>
  <w:style w:type="paragraph" w:customStyle="1" w:styleId="m-Titre1">
    <w:name w:val="m-Titre1"/>
    <w:basedOn w:val="Standard"/>
    <w:next w:val="m-TexteCourant"/>
    <w:pPr>
      <w:pageBreakBefore/>
      <w:spacing w:before="400" w:after="320"/>
      <w:outlineLvl w:val="0"/>
    </w:pPr>
    <w:rPr>
      <w:rFonts w:eastAsia="Liberation Sans" w:cs="Liberation Sans"/>
      <w:b/>
      <w:sz w:val="34"/>
    </w:rPr>
  </w:style>
  <w:style w:type="paragraph" w:customStyle="1" w:styleId="m-Titre2">
    <w:name w:val="m-Titre2"/>
    <w:basedOn w:val="Standard"/>
    <w:next w:val="m-TexteCourant"/>
    <w:pPr>
      <w:numPr>
        <w:ilvl w:val="1"/>
        <w:numId w:val="1"/>
      </w:numPr>
      <w:spacing w:before="400" w:after="320"/>
      <w:outlineLvl w:val="1"/>
    </w:pPr>
    <w:rPr>
      <w:rFonts w:eastAsia="Liberation Sans" w:cs="Liberation Sans"/>
      <w:b/>
      <w:color w:val="666666"/>
      <w:sz w:val="30"/>
    </w:rPr>
  </w:style>
  <w:style w:type="paragraph" w:customStyle="1" w:styleId="m-Titre3">
    <w:name w:val="m-Titre3"/>
    <w:basedOn w:val="Standard"/>
    <w:next w:val="m-TexteCourant"/>
    <w:pPr>
      <w:numPr>
        <w:ilvl w:val="2"/>
        <w:numId w:val="1"/>
      </w:numPr>
      <w:spacing w:before="400" w:after="320"/>
      <w:outlineLvl w:val="2"/>
    </w:pPr>
    <w:rPr>
      <w:rFonts w:eastAsia="Liberation Sans" w:cs="Liberation Sans"/>
      <w:b/>
      <w:i/>
      <w:sz w:val="26"/>
    </w:rPr>
  </w:style>
  <w:style w:type="paragraph" w:customStyle="1" w:styleId="m-Titre4">
    <w:name w:val="m-Titre4"/>
    <w:basedOn w:val="Standard"/>
    <w:next w:val="m-TexteCourant"/>
    <w:pPr>
      <w:numPr>
        <w:ilvl w:val="3"/>
        <w:numId w:val="1"/>
      </w:numPr>
      <w:spacing w:before="320" w:after="240"/>
      <w:outlineLvl w:val="3"/>
    </w:pPr>
    <w:rPr>
      <w:rFonts w:eastAsia="Liberation Sans" w:cs="Liberation Sans"/>
      <w:b/>
      <w:i/>
      <w:sz w:val="22"/>
    </w:rPr>
  </w:style>
  <w:style w:type="paragraph" w:customStyle="1" w:styleId="m-Titre5">
    <w:name w:val="m-Titre5"/>
    <w:basedOn w:val="m-Titre4"/>
    <w:next w:val="m-TexteCourant"/>
    <w:pPr>
      <w:numPr>
        <w:ilvl w:val="0"/>
        <w:numId w:val="0"/>
      </w:numPr>
    </w:pPr>
    <w:rPr>
      <w:color w:val="666666"/>
    </w:rPr>
  </w:style>
  <w:style w:type="paragraph" w:customStyle="1" w:styleId="m-TexteCourantGras">
    <w:name w:val="m-TexteCourantGras"/>
    <w:basedOn w:val="Standard"/>
    <w:pPr>
      <w:widowControl/>
      <w:suppressAutoHyphens w:val="0"/>
      <w:autoSpaceDE w:val="0"/>
      <w:spacing w:line="260" w:lineRule="exact"/>
      <w:ind w:left="851"/>
      <w:jc w:val="both"/>
    </w:pPr>
    <w:rPr>
      <w:rFonts w:eastAsia="Liberation Sans" w:cs="Liberation Sans"/>
      <w:b/>
      <w:bCs/>
      <w:szCs w:val="18"/>
    </w:rPr>
  </w:style>
  <w:style w:type="paragraph" w:customStyle="1" w:styleId="m-TexteCourant">
    <w:name w:val="m-TexteCourant"/>
    <w:basedOn w:val="Standard"/>
    <w:pPr>
      <w:widowControl/>
      <w:suppressAutoHyphens w:val="0"/>
      <w:autoSpaceDE w:val="0"/>
      <w:spacing w:line="260" w:lineRule="exact"/>
      <w:ind w:left="851"/>
      <w:jc w:val="both"/>
    </w:pPr>
    <w:rPr>
      <w:rFonts w:eastAsia="Liberation Sans" w:cs="Liberation Sans"/>
      <w:szCs w:val="18"/>
    </w:rPr>
  </w:style>
  <w:style w:type="paragraph" w:customStyle="1" w:styleId="m-Sommaire">
    <w:name w:val="m-Sommaire"/>
    <w:basedOn w:val="Standard"/>
    <w:rPr>
      <w:rFonts w:eastAsia="Liberation Sans" w:cs="Liberation Sans"/>
      <w:b/>
      <w:i/>
      <w:sz w:val="48"/>
    </w:rPr>
  </w:style>
  <w:style w:type="paragraph" w:customStyle="1" w:styleId="Framecontents">
    <w:name w:val="Frame contents"/>
    <w:basedOn w:val="Textbody"/>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Contents10">
    <w:name w:val="Contents 10"/>
    <w:basedOn w:val="Index"/>
    <w:pPr>
      <w:tabs>
        <w:tab w:val="right" w:leader="dot" w:pos="9637"/>
      </w:tabs>
      <w:ind w:left="2547"/>
    </w:pPr>
  </w:style>
  <w:style w:type="paragraph" w:customStyle="1" w:styleId="ContentsHeading">
    <w:name w:val="Contents Heading"/>
    <w:basedOn w:val="Heading"/>
    <w:pPr>
      <w:suppressLineNumbers/>
    </w:pPr>
    <w:rPr>
      <w:b/>
      <w:bCs/>
      <w:sz w:val="40"/>
      <w:szCs w:val="32"/>
    </w:rPr>
  </w:style>
  <w:style w:type="paragraph" w:customStyle="1" w:styleId="m-listePuce">
    <w:name w:val="m-listePuce"/>
    <w:basedOn w:val="Standard"/>
    <w:pPr>
      <w:numPr>
        <w:numId w:val="3"/>
      </w:numPr>
      <w:spacing w:after="261"/>
      <w:jc w:val="both"/>
    </w:pPr>
    <w:rPr>
      <w:rFonts w:eastAsia="Liberation Sans" w:cs="Liberation Sans"/>
    </w:rPr>
  </w:style>
  <w:style w:type="paragraph" w:customStyle="1" w:styleId="m-listeNumerique">
    <w:name w:val="m-listeNumerique"/>
    <w:basedOn w:val="Standard"/>
    <w:pPr>
      <w:numPr>
        <w:numId w:val="2"/>
      </w:numPr>
      <w:spacing w:after="261"/>
      <w:jc w:val="both"/>
    </w:pPr>
    <w:rPr>
      <w:rFonts w:eastAsia="Liberation Sans" w:cs="Liberation Sans"/>
    </w:rPr>
  </w:style>
  <w:style w:type="paragraph" w:customStyle="1" w:styleId="cellule">
    <w:name w:val="cellule"/>
    <w:basedOn w:val="Standard"/>
    <w:pPr>
      <w:spacing w:after="60"/>
    </w:pPr>
  </w:style>
  <w:style w:type="paragraph" w:customStyle="1" w:styleId="m-service">
    <w:name w:val="m-service"/>
    <w:basedOn w:val="Standard"/>
    <w:pPr>
      <w:ind w:left="283"/>
    </w:pPr>
    <w:rPr>
      <w:color w:val="FFFFFF"/>
      <w:sz w:val="20"/>
    </w:rPr>
  </w:style>
  <w:style w:type="paragraph" w:customStyle="1" w:styleId="m-sitewebpagefin">
    <w:name w:val="m-sitewebpagefin"/>
    <w:basedOn w:val="m-SiteWeb"/>
    <w:pPr>
      <w:shd w:val="clear" w:color="auto" w:fill="66C530"/>
      <w:spacing w:before="0" w:after="0"/>
      <w:jc w:val="left"/>
    </w:pPr>
  </w:style>
  <w:style w:type="paragraph" w:customStyle="1" w:styleId="madressefin">
    <w:name w:val="m_adresse_fin"/>
    <w:basedOn w:val="m-TexteCourant"/>
    <w:pPr>
      <w:spacing w:line="240" w:lineRule="auto"/>
      <w:ind w:left="0"/>
      <w:jc w:val="left"/>
    </w:pPr>
    <w:rPr>
      <w:b/>
      <w:sz w:val="14"/>
    </w:rPr>
  </w:style>
  <w:style w:type="paragraph" w:customStyle="1" w:styleId="mAdresseMinistere">
    <w:name w:val="m_Adresse_Ministere"/>
    <w:basedOn w:val="m-AdresseWeb"/>
    <w:rPr>
      <w:sz w:val="19"/>
    </w:rPr>
  </w:style>
  <w:style w:type="paragraph" w:customStyle="1" w:styleId="Headinguser">
    <w:name w:val="Heading (user)"/>
    <w:basedOn w:val="Standard"/>
    <w:next w:val="Textbody"/>
    <w:pPr>
      <w:keepNext/>
      <w:spacing w:before="240" w:after="120"/>
    </w:pPr>
    <w:rPr>
      <w:rFonts w:ascii="Times New Roman" w:eastAsia="Arial Unicode MS" w:hAnsi="Times New Roman" w:cs="Tahoma"/>
      <w:sz w:val="28"/>
      <w:szCs w:val="28"/>
    </w:rPr>
  </w:style>
  <w:style w:type="paragraph" w:customStyle="1" w:styleId="Objetavecflche">
    <w:name w:val="Objet avec flèche"/>
    <w:basedOn w:val="Standard"/>
  </w:style>
  <w:style w:type="paragraph" w:customStyle="1" w:styleId="Objetavecombre">
    <w:name w:val="Objet avec ombre"/>
    <w:basedOn w:val="Standard"/>
  </w:style>
  <w:style w:type="paragraph" w:customStyle="1" w:styleId="Objetsansremplissage">
    <w:name w:val="Objet sans remplissage"/>
    <w:basedOn w:val="Standard"/>
  </w:style>
  <w:style w:type="paragraph" w:customStyle="1" w:styleId="Text">
    <w:name w:val="Text"/>
    <w:basedOn w:val="Lgende"/>
  </w:style>
  <w:style w:type="paragraph" w:customStyle="1" w:styleId="Corpsdetextejustifi">
    <w:name w:val="Corps de texte justifié"/>
    <w:basedOn w:val="Standard"/>
  </w:style>
  <w:style w:type="paragraph" w:customStyle="1" w:styleId="Firstlineindent">
    <w:name w:val="First line indent"/>
    <w:basedOn w:val="Textbody"/>
    <w:pPr>
      <w:ind w:firstLine="283"/>
    </w:pPr>
  </w:style>
  <w:style w:type="paragraph" w:customStyle="1" w:styleId="Titre30">
    <w:name w:val="Titre3"/>
    <w:basedOn w:val="Standard"/>
  </w:style>
  <w:style w:type="paragraph" w:customStyle="1" w:styleId="Titre4">
    <w:name w:val="Titre4"/>
    <w:basedOn w:val="Standard"/>
    <w:pPr>
      <w:jc w:val="center"/>
    </w:pPr>
  </w:style>
  <w:style w:type="paragraph" w:customStyle="1" w:styleId="Titre5">
    <w:name w:val="Titre5"/>
    <w:basedOn w:val="Standard"/>
    <w:pPr>
      <w:spacing w:before="57" w:after="57"/>
      <w:ind w:right="113"/>
      <w:jc w:val="center"/>
    </w:pPr>
  </w:style>
  <w:style w:type="paragraph" w:customStyle="1" w:styleId="Titre10">
    <w:name w:val="Titre1"/>
    <w:basedOn w:val="Standard"/>
    <w:pPr>
      <w:spacing w:before="238" w:after="119"/>
    </w:pPr>
  </w:style>
  <w:style w:type="paragraph" w:customStyle="1" w:styleId="Titre20">
    <w:name w:val="Titre2"/>
    <w:basedOn w:val="Standard"/>
    <w:pPr>
      <w:spacing w:before="238" w:after="119"/>
    </w:pPr>
  </w:style>
  <w:style w:type="paragraph" w:customStyle="1" w:styleId="Lignedecote">
    <w:name w:val="Ligne de cote"/>
    <w:basedOn w:val="Standard"/>
  </w:style>
  <w:style w:type="paragraph" w:customStyle="1" w:styleId="StandardLTGliederung1">
    <w:name w:val="Standard~LT~Gliederung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5" w:line="220" w:lineRule="auto"/>
      <w:ind w:left="540" w:hanging="540"/>
    </w:pPr>
    <w:rPr>
      <w:rFonts w:ascii="SimSun" w:hAnsi="SimSun" w:cs="SimSun"/>
      <w:b/>
      <w:bCs/>
      <w:color w:val="000000"/>
      <w:sz w:val="40"/>
      <w:szCs w:val="40"/>
    </w:rPr>
  </w:style>
  <w:style w:type="paragraph" w:customStyle="1" w:styleId="StandardLTGliederung2">
    <w:name w:val="Standard~LT~Gliederung 2"/>
    <w:basedOn w:val="StandardLTGliederung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56"/>
      <w:szCs w:val="56"/>
    </w:rPr>
  </w:style>
  <w:style w:type="paragraph" w:customStyle="1" w:styleId="StandardLTGliederung3">
    <w:name w:val="Standard~LT~Gliederung 3"/>
    <w:basedOn w:val="StandardLTGliederung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48"/>
      <w:szCs w:val="48"/>
    </w:rPr>
  </w:style>
  <w:style w:type="paragraph" w:customStyle="1" w:styleId="StandardLTGliederung4">
    <w:name w:val="Standard~LT~Gliederung 4"/>
    <w:basedOn w:val="StandardLTGliederung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rPr>
      <w:sz w:val="40"/>
      <w:szCs w:val="40"/>
    </w:rPr>
  </w:style>
  <w:style w:type="paragraph" w:customStyle="1" w:styleId="StandardLTGliederung5">
    <w:name w:val="Standard~LT~Gliederung 5"/>
    <w:basedOn w:val="StandardLTGliederung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StandardLTGliederung6">
    <w:name w:val="Standard~LT~Gliederung 6"/>
    <w:basedOn w:val="StandardLTGliederung5"/>
  </w:style>
  <w:style w:type="paragraph" w:customStyle="1" w:styleId="StandardLTGliederung7">
    <w:name w:val="Standard~LT~Gliederung 7"/>
    <w:basedOn w:val="StandardLTGliederung6"/>
  </w:style>
  <w:style w:type="paragraph" w:customStyle="1" w:styleId="StandardLTGliederung8">
    <w:name w:val="Standard~LT~Gliederung 8"/>
    <w:basedOn w:val="StandardLTGliederung7"/>
  </w:style>
  <w:style w:type="paragraph" w:customStyle="1" w:styleId="StandardLTGliederung9">
    <w:name w:val="Standard~LT~Gliederung 9"/>
    <w:basedOn w:val="StandardLTGliederung8"/>
  </w:style>
  <w:style w:type="paragraph" w:customStyle="1" w:styleId="StandardLTTitel">
    <w:name w:val="Standard~LT~Titel"/>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pPr>
    <w:rPr>
      <w:rFonts w:ascii="SimSun" w:hAnsi="SimSun" w:cs="SimSun"/>
      <w:b/>
      <w:bCs/>
      <w:color w:val="4C4C4C"/>
      <w:sz w:val="100"/>
      <w:szCs w:val="100"/>
    </w:rPr>
  </w:style>
  <w:style w:type="paragraph" w:customStyle="1" w:styleId="StandardLTUntertitel">
    <w:name w:val="Standard~LT~Untertitel"/>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line="220" w:lineRule="auto"/>
      <w:ind w:left="540" w:hanging="540"/>
      <w:jc w:val="center"/>
    </w:pPr>
    <w:rPr>
      <w:rFonts w:ascii="SimSun" w:hAnsi="SimSun" w:cs="SimSun"/>
      <w:color w:val="000000"/>
      <w:sz w:val="64"/>
      <w:szCs w:val="64"/>
    </w:rPr>
  </w:style>
  <w:style w:type="paragraph" w:customStyle="1" w:styleId="StandardLTNotizen">
    <w:name w:val="Standard~LT~Notizen"/>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StandardLTHintergrundobjekte">
    <w:name w:val="Standard~LT~Hintergrundobjekte"/>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pPr>
    <w:rPr>
      <w:rFonts w:ascii="SimSun" w:hAnsi="SimSun" w:cs="SimSun"/>
      <w:color w:val="000000"/>
      <w:sz w:val="36"/>
      <w:szCs w:val="36"/>
    </w:rPr>
  </w:style>
  <w:style w:type="paragraph" w:customStyle="1" w:styleId="StandardLTHintergrund">
    <w:name w:val="Standard~LT~Hintergrund"/>
    <w:pPr>
      <w:autoSpaceDE w:val="0"/>
      <w:jc w:val="center"/>
    </w:pPr>
  </w:style>
  <w:style w:type="paragraph" w:customStyle="1" w:styleId="default">
    <w:name w:val="default"/>
    <w:pPr>
      <w:autoSpaceDE w:val="0"/>
      <w:spacing w:line="200" w:lineRule="atLeast"/>
    </w:pPr>
    <w:rPr>
      <w:rFonts w:ascii="Mangal" w:eastAsia="Mangal" w:hAnsi="Mangal"/>
      <w:sz w:val="36"/>
      <w:szCs w:val="36"/>
    </w:rPr>
  </w:style>
  <w:style w:type="paragraph" w:customStyle="1" w:styleId="gray1">
    <w:name w:val="gray1"/>
    <w:basedOn w:val="default"/>
  </w:style>
  <w:style w:type="paragraph" w:customStyle="1" w:styleId="gray2">
    <w:name w:val="gray2"/>
    <w:basedOn w:val="default"/>
  </w:style>
  <w:style w:type="paragraph" w:customStyle="1" w:styleId="gray3">
    <w:name w:val="gray3"/>
    <w:basedOn w:val="default"/>
  </w:style>
  <w:style w:type="paragraph" w:customStyle="1" w:styleId="bw1">
    <w:name w:val="bw1"/>
    <w:basedOn w:val="default"/>
  </w:style>
  <w:style w:type="paragraph" w:customStyle="1" w:styleId="bw2">
    <w:name w:val="bw2"/>
    <w:basedOn w:val="default"/>
  </w:style>
  <w:style w:type="paragraph" w:customStyle="1" w:styleId="bw3">
    <w:name w:val="bw3"/>
    <w:basedOn w:val="default"/>
  </w:style>
  <w:style w:type="paragraph" w:customStyle="1" w:styleId="orange1">
    <w:name w:val="orange1"/>
    <w:basedOn w:val="default"/>
  </w:style>
  <w:style w:type="paragraph" w:customStyle="1" w:styleId="orange2">
    <w:name w:val="orange2"/>
    <w:basedOn w:val="default"/>
  </w:style>
  <w:style w:type="paragraph" w:customStyle="1" w:styleId="orange3">
    <w:name w:val="orange3"/>
    <w:basedOn w:val="default"/>
  </w:style>
  <w:style w:type="paragraph" w:customStyle="1" w:styleId="turquise1">
    <w:name w:val="turquise1"/>
    <w:basedOn w:val="default"/>
  </w:style>
  <w:style w:type="paragraph" w:customStyle="1" w:styleId="turquise2">
    <w:name w:val="turquise2"/>
    <w:basedOn w:val="default"/>
  </w:style>
  <w:style w:type="paragraph" w:customStyle="1" w:styleId="turquise3">
    <w:name w:val="turquise3"/>
    <w:basedOn w:val="default"/>
  </w:style>
  <w:style w:type="paragraph" w:customStyle="1" w:styleId="blue1">
    <w:name w:val="blue1"/>
    <w:basedOn w:val="default"/>
  </w:style>
  <w:style w:type="paragraph" w:customStyle="1" w:styleId="blue2">
    <w:name w:val="blue2"/>
    <w:basedOn w:val="default"/>
  </w:style>
  <w:style w:type="paragraph" w:customStyle="1" w:styleId="blue3">
    <w:name w:val="blue3"/>
    <w:basedOn w:val="default"/>
  </w:style>
  <w:style w:type="paragraph" w:customStyle="1" w:styleId="sun1">
    <w:name w:val="sun1"/>
    <w:basedOn w:val="default"/>
  </w:style>
  <w:style w:type="paragraph" w:customStyle="1" w:styleId="sun2">
    <w:name w:val="sun2"/>
    <w:basedOn w:val="default"/>
  </w:style>
  <w:style w:type="paragraph" w:customStyle="1" w:styleId="sun3">
    <w:name w:val="sun3"/>
    <w:basedOn w:val="default"/>
  </w:style>
  <w:style w:type="paragraph" w:customStyle="1" w:styleId="earth1">
    <w:name w:val="earth1"/>
    <w:basedOn w:val="default"/>
  </w:style>
  <w:style w:type="paragraph" w:customStyle="1" w:styleId="earth2">
    <w:name w:val="earth2"/>
    <w:basedOn w:val="default"/>
  </w:style>
  <w:style w:type="paragraph" w:customStyle="1" w:styleId="earth3">
    <w:name w:val="earth3"/>
    <w:basedOn w:val="default"/>
  </w:style>
  <w:style w:type="paragraph" w:customStyle="1" w:styleId="green1">
    <w:name w:val="green1"/>
    <w:basedOn w:val="default"/>
  </w:style>
  <w:style w:type="paragraph" w:customStyle="1" w:styleId="green2">
    <w:name w:val="green2"/>
    <w:basedOn w:val="default"/>
  </w:style>
  <w:style w:type="paragraph" w:customStyle="1" w:styleId="green3">
    <w:name w:val="green3"/>
    <w:basedOn w:val="default"/>
  </w:style>
  <w:style w:type="paragraph" w:customStyle="1" w:styleId="seetang1">
    <w:name w:val="seetang1"/>
    <w:basedOn w:val="default"/>
  </w:style>
  <w:style w:type="paragraph" w:customStyle="1" w:styleId="seetang2">
    <w:name w:val="seetang2"/>
    <w:basedOn w:val="default"/>
  </w:style>
  <w:style w:type="paragraph" w:customStyle="1" w:styleId="seetang3">
    <w:name w:val="seetang3"/>
    <w:basedOn w:val="default"/>
  </w:style>
  <w:style w:type="paragraph" w:customStyle="1" w:styleId="lightblue1">
    <w:name w:val="lightblue1"/>
    <w:basedOn w:val="default"/>
  </w:style>
  <w:style w:type="paragraph" w:customStyle="1" w:styleId="lightblue2">
    <w:name w:val="lightblue2"/>
    <w:basedOn w:val="default"/>
  </w:style>
  <w:style w:type="paragraph" w:customStyle="1" w:styleId="lightblue3">
    <w:name w:val="lightblue3"/>
    <w:basedOn w:val="default"/>
  </w:style>
  <w:style w:type="paragraph" w:customStyle="1" w:styleId="yellow1">
    <w:name w:val="yellow1"/>
    <w:basedOn w:val="default"/>
  </w:style>
  <w:style w:type="paragraph" w:customStyle="1" w:styleId="yellow2">
    <w:name w:val="yellow2"/>
    <w:basedOn w:val="default"/>
  </w:style>
  <w:style w:type="paragraph" w:customStyle="1" w:styleId="yellow3">
    <w:name w:val="yellow3"/>
    <w:basedOn w:val="default"/>
  </w:style>
  <w:style w:type="paragraph" w:customStyle="1" w:styleId="WW-Titre">
    <w:name w:val="WW-Titre"/>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jc w:val="center"/>
    </w:pPr>
    <w:rPr>
      <w:rFonts w:ascii="Lucida Sans Unicode" w:eastAsia="Lucida Sans Unicode" w:hAnsi="Lucida Sans Unicode" w:cs="Lucida Sans Unicode"/>
      <w:b/>
      <w:bCs/>
      <w:color w:val="999999"/>
      <w:sz w:val="88"/>
      <w:szCs w:val="88"/>
    </w:rPr>
  </w:style>
  <w:style w:type="paragraph" w:styleId="Sous-titre">
    <w:name w:val="Subtitle"/>
    <w:basedOn w:val="Heading"/>
    <w:next w:val="Textbody"/>
    <w:pPr>
      <w:jc w:val="center"/>
    </w:pPr>
    <w:rPr>
      <w:i/>
      <w:iCs/>
    </w:rPr>
  </w:style>
  <w:style w:type="paragraph" w:customStyle="1" w:styleId="Objetsdarrire-plan">
    <w:name w:val="Objets d'arrière-plan"/>
    <w:pPr>
      <w:autoSpaceDE w:val="0"/>
    </w:pPr>
  </w:style>
  <w:style w:type="paragraph" w:customStyle="1" w:styleId="Arrire-plan">
    <w:name w:val="Arrière-plan"/>
    <w:pPr>
      <w:autoSpaceDE w:val="0"/>
      <w:jc w:val="center"/>
    </w:pPr>
  </w:style>
  <w:style w:type="paragraph" w:customStyle="1" w:styleId="Notes">
    <w:name w:val="Notes"/>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Plan1">
    <w:name w:val="Plan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5" w:line="220" w:lineRule="auto"/>
      <w:ind w:left="540" w:hanging="540"/>
    </w:pPr>
    <w:rPr>
      <w:rFonts w:ascii="Lucida Sans Unicode" w:eastAsia="Lucida Sans Unicode" w:hAnsi="Lucida Sans Unicode" w:cs="Lucida Sans Unicode"/>
      <w:color w:val="000000"/>
      <w:sz w:val="40"/>
      <w:szCs w:val="40"/>
    </w:rPr>
  </w:style>
  <w:style w:type="paragraph" w:customStyle="1" w:styleId="Plan2">
    <w:name w:val="Plan 2"/>
    <w:basedOn w:val="Plan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36"/>
      <w:szCs w:val="36"/>
    </w:rPr>
  </w:style>
  <w:style w:type="paragraph" w:customStyle="1" w:styleId="Plan3">
    <w:name w:val="Plan 3"/>
    <w:basedOn w:val="Plan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32"/>
      <w:szCs w:val="32"/>
    </w:rPr>
  </w:style>
  <w:style w:type="paragraph" w:customStyle="1" w:styleId="Plan4">
    <w:name w:val="Plan 4"/>
    <w:basedOn w:val="Plan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style>
  <w:style w:type="paragraph" w:customStyle="1" w:styleId="Plan5">
    <w:name w:val="Plan 5"/>
    <w:basedOn w:val="Plan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Plan6">
    <w:name w:val="Plan 6"/>
    <w:basedOn w:val="Plan5"/>
  </w:style>
  <w:style w:type="paragraph" w:customStyle="1" w:styleId="Plan7">
    <w:name w:val="Plan 7"/>
    <w:basedOn w:val="Plan6"/>
  </w:style>
  <w:style w:type="paragraph" w:customStyle="1" w:styleId="Plan8">
    <w:name w:val="Plan 8"/>
    <w:basedOn w:val="Plan7"/>
  </w:style>
  <w:style w:type="paragraph" w:customStyle="1" w:styleId="Plan9">
    <w:name w:val="Plan 9"/>
    <w:basedOn w:val="Plan8"/>
  </w:style>
  <w:style w:type="paragraph" w:customStyle="1" w:styleId="Titre1LTGliederung1">
    <w:name w:val="Titre1~LT~Gliederung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5" w:line="220" w:lineRule="auto"/>
      <w:ind w:left="540" w:hanging="540"/>
    </w:pPr>
    <w:rPr>
      <w:rFonts w:ascii="Lucida Sans Unicode" w:eastAsia="Lucida Sans Unicode" w:hAnsi="Lucida Sans Unicode" w:cs="Lucida Sans Unicode"/>
      <w:color w:val="000000"/>
      <w:sz w:val="40"/>
      <w:szCs w:val="40"/>
    </w:rPr>
  </w:style>
  <w:style w:type="paragraph" w:customStyle="1" w:styleId="Titre1LTGliederung2">
    <w:name w:val="Titre1~LT~Gliederung 2"/>
    <w:basedOn w:val="Titre1LTGliederung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36"/>
      <w:szCs w:val="36"/>
    </w:rPr>
  </w:style>
  <w:style w:type="paragraph" w:customStyle="1" w:styleId="Titre1LTGliederung3">
    <w:name w:val="Titre1~LT~Gliederung 3"/>
    <w:basedOn w:val="Titre1LTGliederung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32"/>
      <w:szCs w:val="32"/>
    </w:rPr>
  </w:style>
  <w:style w:type="paragraph" w:customStyle="1" w:styleId="Titre1LTGliederung4">
    <w:name w:val="Titre1~LT~Gliederung 4"/>
    <w:basedOn w:val="Titre1LTGliederung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style>
  <w:style w:type="paragraph" w:customStyle="1" w:styleId="Titre1LTGliederung5">
    <w:name w:val="Titre1~LT~Gliederung 5"/>
    <w:basedOn w:val="Titre1LTGliederung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Titre1LTGliederung6">
    <w:name w:val="Titre1~LT~Gliederung 6"/>
    <w:basedOn w:val="Titre1LTGliederung5"/>
  </w:style>
  <w:style w:type="paragraph" w:customStyle="1" w:styleId="Titre1LTGliederung7">
    <w:name w:val="Titre1~LT~Gliederung 7"/>
    <w:basedOn w:val="Titre1LTGliederung6"/>
  </w:style>
  <w:style w:type="paragraph" w:customStyle="1" w:styleId="Titre1LTGliederung8">
    <w:name w:val="Titre1~LT~Gliederung 8"/>
    <w:basedOn w:val="Titre1LTGliederung7"/>
  </w:style>
  <w:style w:type="paragraph" w:customStyle="1" w:styleId="Titre1LTGliederung9">
    <w:name w:val="Titre1~LT~Gliederung 9"/>
    <w:basedOn w:val="Titre1LTGliederung8"/>
  </w:style>
  <w:style w:type="paragraph" w:customStyle="1" w:styleId="Titre1LTTitel">
    <w:name w:val="Titre1~LT~Titel"/>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jc w:val="center"/>
    </w:pPr>
    <w:rPr>
      <w:rFonts w:ascii="Lucida Sans Unicode" w:eastAsia="Lucida Sans Unicode" w:hAnsi="Lucida Sans Unicode" w:cs="Lucida Sans Unicode"/>
      <w:b/>
      <w:bCs/>
      <w:color w:val="999999"/>
      <w:sz w:val="88"/>
      <w:szCs w:val="88"/>
    </w:rPr>
  </w:style>
  <w:style w:type="paragraph" w:customStyle="1" w:styleId="Titre1LTUntertitel">
    <w:name w:val="Titre1~LT~Untertitel"/>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line="220" w:lineRule="auto"/>
      <w:ind w:left="540" w:hanging="540"/>
      <w:jc w:val="center"/>
    </w:pPr>
    <w:rPr>
      <w:rFonts w:ascii="Lucida Sans Unicode" w:eastAsia="Lucida Sans Unicode" w:hAnsi="Lucida Sans Unicode" w:cs="Lucida Sans Unicode"/>
      <w:color w:val="000000"/>
      <w:sz w:val="64"/>
      <w:szCs w:val="64"/>
    </w:rPr>
  </w:style>
  <w:style w:type="paragraph" w:customStyle="1" w:styleId="Titre1LTNotizen">
    <w:name w:val="Titre1~LT~Notizen"/>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Titre1LTHintergrundobjekte">
    <w:name w:val="Titre1~LT~Hintergrundobjekte"/>
    <w:pPr>
      <w:autoSpaceDE w:val="0"/>
    </w:pPr>
  </w:style>
  <w:style w:type="paragraph" w:customStyle="1" w:styleId="Titre1LTHintergrund">
    <w:name w:val="Titre1~LT~Hintergrund"/>
    <w:pPr>
      <w:autoSpaceDE w:val="0"/>
      <w:jc w:val="center"/>
    </w:pPr>
  </w:style>
  <w:style w:type="paragraph" w:customStyle="1" w:styleId="Titre2LTGliederung1">
    <w:name w:val="Titre2~LT~Gliederung 1"/>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after="282" w:line="220" w:lineRule="auto"/>
      <w:ind w:left="540" w:hanging="540"/>
      <w:jc w:val="center"/>
    </w:pPr>
    <w:rPr>
      <w:rFonts w:ascii="SimSun" w:hAnsi="SimSun" w:cs="SimSun"/>
      <w:b/>
      <w:bCs/>
      <w:color w:val="000000"/>
      <w:sz w:val="40"/>
      <w:szCs w:val="40"/>
    </w:rPr>
  </w:style>
  <w:style w:type="paragraph" w:customStyle="1" w:styleId="Titre2LTGliederung2">
    <w:name w:val="Titre2~LT~Gliederung 2"/>
    <w:basedOn w:val="Titre2LTGliederung1"/>
    <w:pPr>
      <w:tabs>
        <w:tab w:val="clear" w:pos="540"/>
        <w:tab w:val="clear" w:pos="707"/>
        <w:tab w:val="clear" w:pos="1415"/>
        <w:tab w:val="clear" w:pos="2122"/>
        <w:tab w:val="clear" w:pos="2830"/>
        <w:tab w:val="clear" w:pos="3537"/>
        <w:tab w:val="clear" w:pos="4245"/>
        <w:tab w:val="clear" w:pos="4952"/>
        <w:tab w:val="clear" w:pos="5660"/>
        <w:tab w:val="clear" w:pos="6367"/>
        <w:tab w:val="clear" w:pos="7075"/>
        <w:tab w:val="clear" w:pos="7782"/>
        <w:tab w:val="clear" w:pos="8489"/>
        <w:tab w:val="clear" w:pos="9197"/>
        <w:tab w:val="clear" w:pos="9905"/>
        <w:tab w:val="clear" w:pos="10612"/>
        <w:tab w:val="clear" w:pos="11320"/>
        <w:tab w:val="clear" w:pos="12027"/>
        <w:tab w:val="clear" w:pos="12735"/>
        <w:tab w:val="clear" w:pos="13442"/>
        <w:tab w:val="clear" w:pos="14150"/>
        <w:tab w:val="left" w:pos="0"/>
        <w:tab w:val="left" w:pos="245"/>
        <w:tab w:val="left" w:pos="952"/>
        <w:tab w:val="left" w:pos="1170"/>
        <w:tab w:val="left" w:pos="1660"/>
        <w:tab w:val="left" w:pos="2367"/>
        <w:tab w:val="left" w:pos="3074"/>
        <w:tab w:val="left" w:pos="3782"/>
        <w:tab w:val="left" w:pos="4490"/>
        <w:tab w:val="left" w:pos="5197"/>
        <w:tab w:val="left" w:pos="5905"/>
        <w:tab w:val="left" w:pos="6612"/>
        <w:tab w:val="left" w:pos="7320"/>
        <w:tab w:val="left" w:pos="8027"/>
        <w:tab w:val="left" w:pos="8735"/>
        <w:tab w:val="left" w:pos="9442"/>
        <w:tab w:val="left" w:pos="10150"/>
        <w:tab w:val="left" w:pos="10857"/>
        <w:tab w:val="left" w:pos="11565"/>
        <w:tab w:val="left" w:pos="12272"/>
        <w:tab w:val="left" w:pos="12980"/>
        <w:tab w:val="left" w:pos="13687"/>
      </w:tabs>
      <w:spacing w:after="227"/>
      <w:ind w:left="1170" w:hanging="450"/>
    </w:pPr>
    <w:rPr>
      <w:sz w:val="56"/>
      <w:szCs w:val="56"/>
    </w:rPr>
  </w:style>
  <w:style w:type="paragraph" w:customStyle="1" w:styleId="Titre2LTGliederung3">
    <w:name w:val="Titre2~LT~Gliederung 3"/>
    <w:basedOn w:val="Titre2LTGliederung2"/>
    <w:pPr>
      <w:tabs>
        <w:tab w:val="clear" w:pos="245"/>
        <w:tab w:val="clear" w:pos="952"/>
        <w:tab w:val="clear" w:pos="1170"/>
        <w:tab w:val="clear" w:pos="1660"/>
        <w:tab w:val="clear" w:pos="2367"/>
        <w:tab w:val="clear" w:pos="3074"/>
        <w:tab w:val="clear" w:pos="3782"/>
        <w:tab w:val="clear" w:pos="4490"/>
        <w:tab w:val="clear" w:pos="5197"/>
        <w:tab w:val="clear" w:pos="5905"/>
        <w:tab w:val="clear" w:pos="6612"/>
        <w:tab w:val="clear" w:pos="7320"/>
        <w:tab w:val="clear" w:pos="8027"/>
        <w:tab w:val="clear" w:pos="8735"/>
        <w:tab w:val="clear" w:pos="9442"/>
        <w:tab w:val="clear" w:pos="10150"/>
        <w:tab w:val="clear" w:pos="10857"/>
        <w:tab w:val="clear" w:pos="11565"/>
        <w:tab w:val="clear" w:pos="12272"/>
        <w:tab w:val="clear" w:pos="12980"/>
        <w:tab w:val="clear" w:pos="13687"/>
        <w:tab w:val="left" w:pos="322"/>
        <w:tab w:val="left" w:pos="1030"/>
        <w:tab w:val="left" w:pos="1737"/>
        <w:tab w:val="left" w:pos="1800"/>
        <w:tab w:val="left" w:pos="2445"/>
        <w:tab w:val="left" w:pos="3152"/>
        <w:tab w:val="left" w:pos="3860"/>
        <w:tab w:val="left" w:pos="4567"/>
        <w:tab w:val="left" w:pos="5275"/>
        <w:tab w:val="left" w:pos="5982"/>
        <w:tab w:val="left" w:pos="6690"/>
        <w:tab w:val="left" w:pos="7397"/>
        <w:tab w:val="left" w:pos="8105"/>
        <w:tab w:val="left" w:pos="8812"/>
        <w:tab w:val="left" w:pos="9520"/>
        <w:tab w:val="left" w:pos="10227"/>
        <w:tab w:val="left" w:pos="10935"/>
        <w:tab w:val="left" w:pos="11642"/>
        <w:tab w:val="left" w:pos="12350"/>
        <w:tab w:val="left" w:pos="13057"/>
        <w:tab w:val="left" w:pos="13764"/>
      </w:tabs>
      <w:spacing w:after="170"/>
      <w:ind w:left="1800" w:hanging="360"/>
    </w:pPr>
    <w:rPr>
      <w:sz w:val="48"/>
      <w:szCs w:val="48"/>
    </w:rPr>
  </w:style>
  <w:style w:type="paragraph" w:customStyle="1" w:styleId="Titre2LTGliederung4">
    <w:name w:val="Titre2~LT~Gliederung 4"/>
    <w:basedOn w:val="Titre2LTGliederung3"/>
    <w:pPr>
      <w:tabs>
        <w:tab w:val="clear" w:pos="322"/>
        <w:tab w:val="clear" w:pos="1030"/>
        <w:tab w:val="clear" w:pos="1737"/>
        <w:tab w:val="clear" w:pos="1800"/>
        <w:tab w:val="clear" w:pos="2445"/>
        <w:tab w:val="clear" w:pos="3152"/>
        <w:tab w:val="clear" w:pos="3860"/>
        <w:tab w:val="clear" w:pos="4567"/>
        <w:tab w:val="clear" w:pos="5275"/>
        <w:tab w:val="clear" w:pos="5982"/>
        <w:tab w:val="clear" w:pos="6690"/>
        <w:tab w:val="clear" w:pos="7397"/>
        <w:tab w:val="clear" w:pos="8105"/>
        <w:tab w:val="clear" w:pos="8812"/>
        <w:tab w:val="clear" w:pos="9520"/>
        <w:tab w:val="clear" w:pos="10227"/>
        <w:tab w:val="clear" w:pos="10935"/>
        <w:tab w:val="clear" w:pos="11642"/>
        <w:tab w:val="clear" w:pos="12350"/>
        <w:tab w:val="clear" w:pos="13057"/>
        <w:tab w:val="clear" w:pos="13764"/>
        <w:tab w:val="left" w:pos="310"/>
        <w:tab w:val="left" w:pos="1017"/>
        <w:tab w:val="left" w:pos="1725"/>
        <w:tab w:val="left" w:pos="2432"/>
        <w:tab w:val="left" w:pos="2520"/>
        <w:tab w:val="left" w:pos="3140"/>
        <w:tab w:val="left" w:pos="3847"/>
        <w:tab w:val="left" w:pos="4555"/>
        <w:tab w:val="left" w:pos="5262"/>
        <w:tab w:val="left" w:pos="5970"/>
        <w:tab w:val="left" w:pos="6677"/>
        <w:tab w:val="left" w:pos="7385"/>
        <w:tab w:val="left" w:pos="8092"/>
        <w:tab w:val="left" w:pos="8800"/>
        <w:tab w:val="left" w:pos="9507"/>
        <w:tab w:val="left" w:pos="10215"/>
        <w:tab w:val="left" w:pos="10922"/>
        <w:tab w:val="left" w:pos="11630"/>
        <w:tab w:val="left" w:pos="12337"/>
        <w:tab w:val="left" w:pos="13044"/>
        <w:tab w:val="left" w:pos="13752"/>
      </w:tabs>
      <w:spacing w:after="115"/>
      <w:ind w:left="2520"/>
    </w:pPr>
    <w:rPr>
      <w:sz w:val="40"/>
      <w:szCs w:val="40"/>
    </w:rPr>
  </w:style>
  <w:style w:type="paragraph" w:customStyle="1" w:styleId="Titre2LTGliederung5">
    <w:name w:val="Titre2~LT~Gliederung 5"/>
    <w:basedOn w:val="Titre2LTGliederung4"/>
    <w:pPr>
      <w:tabs>
        <w:tab w:val="clear" w:pos="310"/>
        <w:tab w:val="clear" w:pos="1017"/>
        <w:tab w:val="clear" w:pos="1725"/>
        <w:tab w:val="clear" w:pos="2432"/>
        <w:tab w:val="clear" w:pos="2520"/>
        <w:tab w:val="clear" w:pos="3140"/>
        <w:tab w:val="clear" w:pos="3847"/>
        <w:tab w:val="clear" w:pos="4555"/>
        <w:tab w:val="clear" w:pos="5262"/>
        <w:tab w:val="clear" w:pos="5970"/>
        <w:tab w:val="clear" w:pos="6677"/>
        <w:tab w:val="clear" w:pos="7385"/>
        <w:tab w:val="clear" w:pos="8092"/>
        <w:tab w:val="clear" w:pos="8800"/>
        <w:tab w:val="clear" w:pos="9507"/>
        <w:tab w:val="clear" w:pos="10215"/>
        <w:tab w:val="clear" w:pos="10922"/>
        <w:tab w:val="clear" w:pos="11630"/>
        <w:tab w:val="clear" w:pos="12337"/>
        <w:tab w:val="clear" w:pos="13044"/>
        <w:tab w:val="clear" w:pos="13752"/>
        <w:tab w:val="left" w:pos="297"/>
        <w:tab w:val="left" w:pos="1005"/>
        <w:tab w:val="left" w:pos="1712"/>
        <w:tab w:val="left" w:pos="2420"/>
        <w:tab w:val="left" w:pos="3127"/>
        <w:tab w:val="left" w:pos="3240"/>
        <w:tab w:val="left" w:pos="3835"/>
        <w:tab w:val="left" w:pos="4542"/>
        <w:tab w:val="left" w:pos="5250"/>
        <w:tab w:val="left" w:pos="5957"/>
        <w:tab w:val="left" w:pos="6665"/>
        <w:tab w:val="left" w:pos="7372"/>
        <w:tab w:val="left" w:pos="8080"/>
        <w:tab w:val="left" w:pos="8787"/>
        <w:tab w:val="left" w:pos="9495"/>
        <w:tab w:val="left" w:pos="10202"/>
        <w:tab w:val="left" w:pos="10910"/>
        <w:tab w:val="left" w:pos="11617"/>
        <w:tab w:val="left" w:pos="12324"/>
        <w:tab w:val="left" w:pos="13032"/>
        <w:tab w:val="left" w:pos="13740"/>
      </w:tabs>
      <w:spacing w:after="57"/>
      <w:ind w:left="3240"/>
    </w:pPr>
  </w:style>
  <w:style w:type="paragraph" w:customStyle="1" w:styleId="Titre2LTGliederung6">
    <w:name w:val="Titre2~LT~Gliederung 6"/>
    <w:basedOn w:val="Titre2LTGliederung5"/>
  </w:style>
  <w:style w:type="paragraph" w:customStyle="1" w:styleId="Titre2LTGliederung7">
    <w:name w:val="Titre2~LT~Gliederung 7"/>
    <w:basedOn w:val="Titre2LTGliederung6"/>
  </w:style>
  <w:style w:type="paragraph" w:customStyle="1" w:styleId="Titre2LTGliederung8">
    <w:name w:val="Titre2~LT~Gliederung 8"/>
    <w:basedOn w:val="Titre2LTGliederung7"/>
  </w:style>
  <w:style w:type="paragraph" w:customStyle="1" w:styleId="Titre2LTGliederung9">
    <w:name w:val="Titre2~LT~Gliederung 9"/>
    <w:basedOn w:val="Titre2LTGliederung8"/>
  </w:style>
  <w:style w:type="paragraph" w:customStyle="1" w:styleId="Titre2LTTitel">
    <w:name w:val="Titre2~LT~Titel"/>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line="220" w:lineRule="auto"/>
      <w:jc w:val="center"/>
    </w:pPr>
    <w:rPr>
      <w:rFonts w:ascii="SimSun" w:hAnsi="SimSun" w:cs="SimSun"/>
      <w:color w:val="000000"/>
      <w:sz w:val="88"/>
      <w:szCs w:val="88"/>
    </w:rPr>
  </w:style>
  <w:style w:type="paragraph" w:customStyle="1" w:styleId="Titre2LTUntertitel">
    <w:name w:val="Titre2~LT~Untertitel"/>
    <w:pPr>
      <w:tabs>
        <w:tab w:val="left" w:pos="540"/>
        <w:tab w:val="left" w:pos="707"/>
        <w:tab w:val="left" w:pos="1415"/>
        <w:tab w:val="left" w:pos="2122"/>
        <w:tab w:val="left" w:pos="2830"/>
        <w:tab w:val="left" w:pos="3537"/>
        <w:tab w:val="left" w:pos="4245"/>
        <w:tab w:val="left" w:pos="4952"/>
        <w:tab w:val="left" w:pos="5660"/>
        <w:tab w:val="left" w:pos="6367"/>
        <w:tab w:val="left" w:pos="7075"/>
        <w:tab w:val="left" w:pos="7782"/>
        <w:tab w:val="left" w:pos="8489"/>
        <w:tab w:val="left" w:pos="9197"/>
        <w:tab w:val="left" w:pos="9905"/>
        <w:tab w:val="left" w:pos="10612"/>
        <w:tab w:val="left" w:pos="11320"/>
        <w:tab w:val="left" w:pos="12027"/>
        <w:tab w:val="left" w:pos="12735"/>
        <w:tab w:val="left" w:pos="13442"/>
        <w:tab w:val="left" w:pos="14150"/>
      </w:tabs>
      <w:autoSpaceDE w:val="0"/>
      <w:spacing w:line="220" w:lineRule="auto"/>
      <w:ind w:left="540" w:hanging="540"/>
      <w:jc w:val="center"/>
    </w:pPr>
    <w:rPr>
      <w:rFonts w:ascii="SimSun" w:hAnsi="SimSun" w:cs="SimSun"/>
      <w:color w:val="000000"/>
      <w:sz w:val="64"/>
      <w:szCs w:val="64"/>
    </w:rPr>
  </w:style>
  <w:style w:type="paragraph" w:customStyle="1" w:styleId="Titre2LTNotizen">
    <w:name w:val="Titre2~LT~Notizen"/>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spacing w:before="90"/>
    </w:pPr>
    <w:rPr>
      <w:rFonts w:ascii="Mangal" w:eastAsia="Mangal" w:hAnsi="Mangal"/>
      <w:color w:val="000000"/>
    </w:rPr>
  </w:style>
  <w:style w:type="paragraph" w:customStyle="1" w:styleId="Titre2LTHintergrundobjekte">
    <w:name w:val="Titre2~LT~Hintergrundobjekte"/>
    <w:pPr>
      <w:autoSpaceDE w:val="0"/>
    </w:pPr>
  </w:style>
  <w:style w:type="paragraph" w:customStyle="1" w:styleId="Titre2LTHintergrund">
    <w:name w:val="Titre2~LT~Hintergrund"/>
    <w:pPr>
      <w:autoSpaceDE w:val="0"/>
      <w:jc w:val="center"/>
    </w:pPr>
  </w:style>
  <w:style w:type="paragraph" w:styleId="NormalWeb">
    <w:name w:val="Normal (Web)"/>
    <w:basedOn w:val="Standard"/>
    <w:pPr>
      <w:spacing w:before="280" w:after="119"/>
    </w:pPr>
    <w:rPr>
      <w:rFonts w:ascii="Arial Unicode MS" w:eastAsia="Arial Unicode MS" w:hAnsi="Arial Unicode MS" w:cs="Arial Unicode MS"/>
    </w:rPr>
  </w:style>
  <w:style w:type="paragraph" w:styleId="Paragraphedeliste">
    <w:name w:val="List Paragraph"/>
    <w:basedOn w:val="Standard"/>
    <w:link w:val="ParagraphedelisteCar"/>
    <w:uiPriority w:val="34"/>
    <w:qFormat/>
    <w:pPr>
      <w:ind w:left="708"/>
    </w:pPr>
  </w:style>
  <w:style w:type="paragraph" w:styleId="Corpsdetexte2">
    <w:name w:val="Body Text 2"/>
    <w:basedOn w:val="Standard"/>
    <w:pPr>
      <w:spacing w:after="120" w:line="480" w:lineRule="auto"/>
    </w:pPr>
  </w:style>
  <w:style w:type="paragraph" w:styleId="Corpsdetexte3">
    <w:name w:val="Body Text 3"/>
    <w:basedOn w:val="Standard"/>
    <w:pPr>
      <w:suppressAutoHyphens w:val="0"/>
      <w:jc w:val="center"/>
    </w:pPr>
  </w:style>
  <w:style w:type="paragraph" w:customStyle="1" w:styleId="Corpsdetexte21">
    <w:name w:val="Corps de texte 21"/>
    <w:basedOn w:val="Standard"/>
    <w:pPr>
      <w:jc w:val="both"/>
    </w:pPr>
  </w:style>
  <w:style w:type="paragraph" w:customStyle="1" w:styleId="Footnote">
    <w:name w:val="Footnote"/>
    <w:basedOn w:val="Standard"/>
    <w:pPr>
      <w:suppressLineNumbers/>
      <w:ind w:left="283" w:hanging="283"/>
    </w:pPr>
    <w:rPr>
      <w:sz w:val="20"/>
    </w:rPr>
  </w:style>
  <w:style w:type="paragraph" w:customStyle="1" w:styleId="Table">
    <w:name w:val="Table"/>
    <w:basedOn w:val="Lgende"/>
  </w:style>
  <w:style w:type="paragraph" w:styleId="Titre">
    <w:name w:val="Title"/>
    <w:basedOn w:val="Heading"/>
    <w:next w:val="Textbody"/>
    <w:pPr>
      <w:jc w:val="center"/>
    </w:pPr>
    <w:rPr>
      <w:b/>
      <w:bCs/>
      <w:sz w:val="36"/>
      <w:szCs w:val="36"/>
    </w:rPr>
  </w:style>
  <w:style w:type="paragraph" w:customStyle="1" w:styleId="Quotations">
    <w:name w:val="Quotations"/>
    <w:basedOn w:val="Standard"/>
    <w:pPr>
      <w:spacing w:after="283"/>
      <w:ind w:left="567" w:right="567"/>
    </w:pPr>
  </w:style>
  <w:style w:type="paragraph" w:customStyle="1" w:styleId="Objetsansremplissageetsansligne">
    <w:name w:val="Objet sans remplissage et sans ligne"/>
    <w:pPr>
      <w:widowControl/>
    </w:pPr>
    <w:rPr>
      <w:rFonts w:ascii="Times New Roman" w:eastAsia="Tahoma" w:hAnsi="Times New Roman" w:cs="Arial"/>
    </w:rPr>
  </w:style>
  <w:style w:type="character" w:customStyle="1" w:styleId="Internetlink">
    <w:name w:val="Internet link"/>
    <w:basedOn w:val="Policepardfaut"/>
    <w:rPr>
      <w:color w:val="0000FF"/>
      <w:u w:val="single"/>
    </w:rPr>
  </w:style>
  <w:style w:type="character" w:customStyle="1" w:styleId="VisitedInternetLink">
    <w:name w:val="Visited Internet Link"/>
    <w:basedOn w:val="Policepardfaut"/>
    <w:rPr>
      <w:color w:val="800080"/>
      <w:u w:val="single"/>
    </w:rPr>
  </w:style>
  <w:style w:type="character" w:customStyle="1" w:styleId="WW8Num2z0">
    <w:name w:val="WW8Num2z0"/>
    <w:rPr>
      <w:rFonts w:ascii="Symbol" w:eastAsia="Symbol" w:hAnsi="Symbol" w:cs="Symbol"/>
    </w:rPr>
  </w:style>
  <w:style w:type="character" w:customStyle="1" w:styleId="WW8Num2z1">
    <w:name w:val="WW8Num2z1"/>
    <w:rPr>
      <w:rFonts w:ascii="Courier New" w:eastAsia="Courier New" w:hAnsi="Courier New" w:cs="Courier New"/>
    </w:rPr>
  </w:style>
  <w:style w:type="character" w:customStyle="1" w:styleId="WW8Num2z2">
    <w:name w:val="WW8Num2z2"/>
    <w:rPr>
      <w:rFonts w:ascii="Wingdings" w:eastAsia="Wingdings" w:hAnsi="Wingdings" w:cs="Wingdings"/>
    </w:rPr>
  </w:style>
  <w:style w:type="character" w:customStyle="1" w:styleId="NumberingSymbols">
    <w:name w:val="Numbering Symbols"/>
  </w:style>
  <w:style w:type="character" w:customStyle="1" w:styleId="BulletSymbols">
    <w:name w:val="Bullet Symbols"/>
    <w:rPr>
      <w:rFonts w:ascii="StarSymbol" w:eastAsia="StarSymbol" w:hAnsi="StarSymbol" w:cs="StarSymbol"/>
      <w:sz w:val="18"/>
      <w:szCs w:val="18"/>
    </w:rPr>
  </w:style>
  <w:style w:type="character" w:customStyle="1" w:styleId="WW8Num3z0">
    <w:name w:val="WW8Num3z0"/>
    <w:rPr>
      <w:rFonts w:ascii="Times New Roman" w:eastAsia="Times New Roman" w:hAnsi="Times New Roman" w:cs="Times New Roman"/>
      <w:sz w:val="20"/>
    </w:rPr>
  </w:style>
  <w:style w:type="character" w:customStyle="1" w:styleId="WW8Num4z0">
    <w:name w:val="WW8Num4z0"/>
    <w:rPr>
      <w:rFonts w:ascii="Symbol" w:eastAsia="Symbol" w:hAnsi="Symbol" w:cs="Symbol"/>
    </w:rPr>
  </w:style>
  <w:style w:type="character" w:customStyle="1" w:styleId="WW8Num20z0">
    <w:name w:val="WW8Num20z0"/>
    <w:rPr>
      <w:rFonts w:ascii="Wingdings" w:eastAsia="Wingdings" w:hAnsi="Wingdings" w:cs="Wingdings"/>
    </w:rPr>
  </w:style>
  <w:style w:type="character" w:customStyle="1" w:styleId="WW8Num25z0">
    <w:name w:val="WW8Num25z0"/>
    <w:rPr>
      <w:rFonts w:ascii="Wingdings" w:eastAsia="Wingdings" w:hAnsi="Wingdings" w:cs="Wingdings"/>
    </w:rPr>
  </w:style>
  <w:style w:type="character" w:customStyle="1" w:styleId="WW8Num25z1">
    <w:name w:val="WW8Num25z1"/>
    <w:rPr>
      <w:rFonts w:ascii="Courier New" w:eastAsia="Courier New" w:hAnsi="Courier New" w:cs="Courier New"/>
    </w:rPr>
  </w:style>
  <w:style w:type="character" w:customStyle="1" w:styleId="WW8Num25z2">
    <w:name w:val="WW8Num25z2"/>
    <w:rPr>
      <w:rFonts w:ascii="Wingdings" w:eastAsia="Wingdings" w:hAnsi="Wingdings" w:cs="Times New Roman"/>
    </w:rPr>
  </w:style>
  <w:style w:type="character" w:customStyle="1" w:styleId="WW8Num25z3">
    <w:name w:val="WW8Num25z3"/>
    <w:rPr>
      <w:rFonts w:ascii="Symbol" w:eastAsia="Symbol" w:hAnsi="Symbol" w:cs="Symbol"/>
    </w:rPr>
  </w:style>
  <w:style w:type="character" w:styleId="Appelnotedebasdep">
    <w:name w:val="footnote reference"/>
    <w:rPr>
      <w:position w:val="0"/>
      <w:vertAlign w:val="superscript"/>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StrongEmphasis">
    <w:name w:val="Strong Emphasis"/>
    <w:rPr>
      <w:b/>
      <w:bCs/>
    </w:rPr>
  </w:style>
  <w:style w:type="numbering" w:customStyle="1" w:styleId="Numbering1">
    <w:name w:val="Numbering 1"/>
    <w:basedOn w:val="Aucuneliste"/>
    <w:pPr>
      <w:numPr>
        <w:numId w:val="2"/>
      </w:numPr>
    </w:pPr>
  </w:style>
  <w:style w:type="numbering" w:customStyle="1" w:styleId="List1">
    <w:name w:val="List 1"/>
    <w:basedOn w:val="Aucuneliste"/>
    <w:pPr>
      <w:numPr>
        <w:numId w:val="3"/>
      </w:numPr>
    </w:pPr>
  </w:style>
  <w:style w:type="numbering" w:customStyle="1" w:styleId="WW8Num3">
    <w:name w:val="WW8Num3"/>
    <w:basedOn w:val="Aucuneliste"/>
    <w:pPr>
      <w:numPr>
        <w:numId w:val="4"/>
      </w:numPr>
    </w:pPr>
  </w:style>
  <w:style w:type="numbering" w:customStyle="1" w:styleId="WW8Num4">
    <w:name w:val="WW8Num4"/>
    <w:basedOn w:val="Aucuneliste"/>
    <w:pPr>
      <w:numPr>
        <w:numId w:val="5"/>
      </w:numPr>
    </w:pPr>
  </w:style>
  <w:style w:type="numbering" w:customStyle="1" w:styleId="WW8Num20">
    <w:name w:val="WW8Num20"/>
    <w:basedOn w:val="Aucuneliste"/>
    <w:pPr>
      <w:numPr>
        <w:numId w:val="6"/>
      </w:numPr>
    </w:pPr>
  </w:style>
  <w:style w:type="numbering" w:customStyle="1" w:styleId="WW8Num25">
    <w:name w:val="WW8Num25"/>
    <w:basedOn w:val="Aucuneliste"/>
    <w:pPr>
      <w:numPr>
        <w:numId w:val="7"/>
      </w:numPr>
    </w:pPr>
  </w:style>
  <w:style w:type="table" w:styleId="Grilledutableau">
    <w:name w:val="Table Grid"/>
    <w:basedOn w:val="TableauNormal"/>
    <w:uiPriority w:val="39"/>
    <w:rsid w:val="004719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5Fonc-Accentuation31">
    <w:name w:val="Tableau Grille 5 Foncé - Accentuation 31"/>
    <w:basedOn w:val="TableauNormal"/>
    <w:uiPriority w:val="50"/>
    <w:rsid w:val="0047190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Textedebulles">
    <w:name w:val="Balloon Text"/>
    <w:basedOn w:val="Normal"/>
    <w:link w:val="TextedebullesCar"/>
    <w:uiPriority w:val="99"/>
    <w:semiHidden/>
    <w:unhideWhenUsed/>
    <w:rsid w:val="00FF6F1A"/>
    <w:rPr>
      <w:rFonts w:ascii="Segoe UI" w:hAnsi="Segoe UI"/>
      <w:sz w:val="18"/>
      <w:szCs w:val="16"/>
    </w:rPr>
  </w:style>
  <w:style w:type="character" w:customStyle="1" w:styleId="TextedebullesCar">
    <w:name w:val="Texte de bulles Car"/>
    <w:basedOn w:val="Policepardfaut"/>
    <w:link w:val="Textedebulles"/>
    <w:uiPriority w:val="99"/>
    <w:semiHidden/>
    <w:rsid w:val="00FF6F1A"/>
    <w:rPr>
      <w:rFonts w:ascii="Segoe UI" w:hAnsi="Segoe UI"/>
      <w:sz w:val="18"/>
      <w:szCs w:val="16"/>
    </w:rPr>
  </w:style>
  <w:style w:type="character" w:customStyle="1" w:styleId="ParagraphedelisteCar">
    <w:name w:val="Paragraphe de liste Car"/>
    <w:basedOn w:val="Policepardfaut"/>
    <w:link w:val="Paragraphedeliste"/>
    <w:uiPriority w:val="34"/>
    <w:rsid w:val="0075719A"/>
    <w:rPr>
      <w:rFonts w:eastAsia="Times New Roman" w:cs="Times New Roman"/>
      <w:color w:val="000000"/>
      <w:szCs w:val="20"/>
      <w:lang w:bidi="ar-SA"/>
    </w:rPr>
  </w:style>
  <w:style w:type="character" w:styleId="Lienhypertexte">
    <w:name w:val="Hyperlink"/>
    <w:basedOn w:val="Policepardfaut"/>
    <w:uiPriority w:val="99"/>
    <w:unhideWhenUsed/>
    <w:rsid w:val="003A6E57"/>
    <w:rPr>
      <w:color w:val="0563C1" w:themeColor="hyperlink"/>
      <w:u w:val="single"/>
    </w:rPr>
  </w:style>
  <w:style w:type="character" w:customStyle="1" w:styleId="UnresolvedMention">
    <w:name w:val="Unresolved Mention"/>
    <w:basedOn w:val="Policepardfaut"/>
    <w:uiPriority w:val="99"/>
    <w:semiHidden/>
    <w:unhideWhenUsed/>
    <w:rsid w:val="003A6E57"/>
    <w:rPr>
      <w:color w:val="605E5C"/>
      <w:shd w:val="clear" w:color="auto" w:fill="E1DFDD"/>
    </w:rPr>
  </w:style>
  <w:style w:type="paragraph" w:customStyle="1" w:styleId="Corps">
    <w:name w:val="Corps"/>
    <w:basedOn w:val="Normal"/>
    <w:link w:val="CorpsCar"/>
    <w:qFormat/>
    <w:rsid w:val="006464DB"/>
    <w:pPr>
      <w:widowControl/>
      <w:suppressAutoHyphens w:val="0"/>
      <w:autoSpaceDN/>
      <w:spacing w:line="276" w:lineRule="auto"/>
      <w:jc w:val="both"/>
      <w:textAlignment w:val="auto"/>
    </w:pPr>
    <w:rPr>
      <w:rFonts w:asciiTheme="minorHAnsi" w:eastAsia="Times New Roman" w:hAnsiTheme="minorHAnsi" w:cs="Times New Roman"/>
      <w:kern w:val="0"/>
      <w:sz w:val="20"/>
      <w:lang w:eastAsia="fr-FR" w:bidi="ar-SA"/>
    </w:rPr>
  </w:style>
  <w:style w:type="character" w:customStyle="1" w:styleId="CorpsCar">
    <w:name w:val="Corps Car"/>
    <w:basedOn w:val="Policepardfaut"/>
    <w:link w:val="Corps"/>
    <w:rsid w:val="006464DB"/>
    <w:rPr>
      <w:rFonts w:asciiTheme="minorHAnsi" w:eastAsia="Times New Roman" w:hAnsiTheme="minorHAnsi" w:cs="Times New Roman"/>
      <w:kern w:val="0"/>
      <w:sz w:val="20"/>
      <w:lang w:eastAsia="fr-FR" w:bidi="ar-SA"/>
    </w:rPr>
  </w:style>
  <w:style w:type="paragraph" w:customStyle="1" w:styleId="Retrait1">
    <w:name w:val="Retrait1"/>
    <w:basedOn w:val="Normal"/>
    <w:rsid w:val="006464DB"/>
    <w:pPr>
      <w:widowControl/>
      <w:numPr>
        <w:numId w:val="28"/>
      </w:numPr>
      <w:tabs>
        <w:tab w:val="left" w:pos="924"/>
      </w:tabs>
      <w:suppressAutoHyphens w:val="0"/>
      <w:autoSpaceDN/>
      <w:spacing w:before="120"/>
      <w:jc w:val="both"/>
      <w:textAlignment w:val="auto"/>
    </w:pPr>
    <w:rPr>
      <w:rFonts w:ascii="Arial" w:eastAsia="Times New Roman" w:hAnsi="Arial" w:cs="Arial"/>
      <w:b/>
      <w:kern w:val="0"/>
      <w:sz w:val="20"/>
      <w:szCs w:val="20"/>
      <w:lang w:eastAsia="fr-FR"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6910309">
      <w:bodyDiv w:val="1"/>
      <w:marLeft w:val="0"/>
      <w:marRight w:val="0"/>
      <w:marTop w:val="0"/>
      <w:marBottom w:val="0"/>
      <w:divBdr>
        <w:top w:val="none" w:sz="0" w:space="0" w:color="auto"/>
        <w:left w:val="none" w:sz="0" w:space="0" w:color="auto"/>
        <w:bottom w:val="none" w:sz="0" w:space="0" w:color="auto"/>
        <w:right w:val="none" w:sz="0" w:space="0" w:color="auto"/>
      </w:divBdr>
      <w:divsChild>
        <w:div w:id="1057972492">
          <w:marLeft w:val="1800"/>
          <w:marRight w:val="0"/>
          <w:marTop w:val="77"/>
          <w:marBottom w:val="0"/>
          <w:divBdr>
            <w:top w:val="none" w:sz="0" w:space="0" w:color="auto"/>
            <w:left w:val="none" w:sz="0" w:space="0" w:color="auto"/>
            <w:bottom w:val="none" w:sz="0" w:space="0" w:color="auto"/>
            <w:right w:val="none" w:sz="0" w:space="0" w:color="auto"/>
          </w:divBdr>
        </w:div>
      </w:divsChild>
    </w:div>
    <w:div w:id="572352444">
      <w:bodyDiv w:val="1"/>
      <w:marLeft w:val="0"/>
      <w:marRight w:val="0"/>
      <w:marTop w:val="0"/>
      <w:marBottom w:val="0"/>
      <w:divBdr>
        <w:top w:val="none" w:sz="0" w:space="0" w:color="auto"/>
        <w:left w:val="none" w:sz="0" w:space="0" w:color="auto"/>
        <w:bottom w:val="none" w:sz="0" w:space="0" w:color="auto"/>
        <w:right w:val="none" w:sz="0" w:space="0" w:color="auto"/>
      </w:divBdr>
      <w:divsChild>
        <w:div w:id="1335374547">
          <w:marLeft w:val="720"/>
          <w:marRight w:val="0"/>
          <w:marTop w:val="0"/>
          <w:marBottom w:val="0"/>
          <w:divBdr>
            <w:top w:val="none" w:sz="0" w:space="0" w:color="auto"/>
            <w:left w:val="none" w:sz="0" w:space="0" w:color="auto"/>
            <w:bottom w:val="none" w:sz="0" w:space="0" w:color="auto"/>
            <w:right w:val="none" w:sz="0" w:space="0" w:color="auto"/>
          </w:divBdr>
        </w:div>
        <w:div w:id="595988055">
          <w:marLeft w:val="720"/>
          <w:marRight w:val="0"/>
          <w:marTop w:val="0"/>
          <w:marBottom w:val="0"/>
          <w:divBdr>
            <w:top w:val="none" w:sz="0" w:space="0" w:color="auto"/>
            <w:left w:val="none" w:sz="0" w:space="0" w:color="auto"/>
            <w:bottom w:val="none" w:sz="0" w:space="0" w:color="auto"/>
            <w:right w:val="none" w:sz="0" w:space="0" w:color="auto"/>
          </w:divBdr>
        </w:div>
        <w:div w:id="42757928">
          <w:marLeft w:val="720"/>
          <w:marRight w:val="0"/>
          <w:marTop w:val="0"/>
          <w:marBottom w:val="0"/>
          <w:divBdr>
            <w:top w:val="none" w:sz="0" w:space="0" w:color="auto"/>
            <w:left w:val="none" w:sz="0" w:space="0" w:color="auto"/>
            <w:bottom w:val="none" w:sz="0" w:space="0" w:color="auto"/>
            <w:right w:val="none" w:sz="0" w:space="0" w:color="auto"/>
          </w:divBdr>
        </w:div>
        <w:div w:id="37973907">
          <w:marLeft w:val="720"/>
          <w:marRight w:val="0"/>
          <w:marTop w:val="0"/>
          <w:marBottom w:val="0"/>
          <w:divBdr>
            <w:top w:val="none" w:sz="0" w:space="0" w:color="auto"/>
            <w:left w:val="none" w:sz="0" w:space="0" w:color="auto"/>
            <w:bottom w:val="none" w:sz="0" w:space="0" w:color="auto"/>
            <w:right w:val="none" w:sz="0" w:space="0" w:color="auto"/>
          </w:divBdr>
        </w:div>
        <w:div w:id="1367487274">
          <w:marLeft w:val="720"/>
          <w:marRight w:val="0"/>
          <w:marTop w:val="0"/>
          <w:marBottom w:val="0"/>
          <w:divBdr>
            <w:top w:val="none" w:sz="0" w:space="0" w:color="auto"/>
            <w:left w:val="none" w:sz="0" w:space="0" w:color="auto"/>
            <w:bottom w:val="none" w:sz="0" w:space="0" w:color="auto"/>
            <w:right w:val="none" w:sz="0" w:space="0" w:color="auto"/>
          </w:divBdr>
        </w:div>
        <w:div w:id="959578700">
          <w:marLeft w:val="720"/>
          <w:marRight w:val="0"/>
          <w:marTop w:val="0"/>
          <w:marBottom w:val="0"/>
          <w:divBdr>
            <w:top w:val="none" w:sz="0" w:space="0" w:color="auto"/>
            <w:left w:val="none" w:sz="0" w:space="0" w:color="auto"/>
            <w:bottom w:val="none" w:sz="0" w:space="0" w:color="auto"/>
            <w:right w:val="none" w:sz="0" w:space="0" w:color="auto"/>
          </w:divBdr>
        </w:div>
      </w:divsChild>
    </w:div>
    <w:div w:id="683285721">
      <w:bodyDiv w:val="1"/>
      <w:marLeft w:val="0"/>
      <w:marRight w:val="0"/>
      <w:marTop w:val="0"/>
      <w:marBottom w:val="0"/>
      <w:divBdr>
        <w:top w:val="none" w:sz="0" w:space="0" w:color="auto"/>
        <w:left w:val="none" w:sz="0" w:space="0" w:color="auto"/>
        <w:bottom w:val="none" w:sz="0" w:space="0" w:color="auto"/>
        <w:right w:val="none" w:sz="0" w:space="0" w:color="auto"/>
      </w:divBdr>
      <w:divsChild>
        <w:div w:id="1881742728">
          <w:marLeft w:val="1080"/>
          <w:marRight w:val="0"/>
          <w:marTop w:val="77"/>
          <w:marBottom w:val="0"/>
          <w:divBdr>
            <w:top w:val="none" w:sz="0" w:space="0" w:color="auto"/>
            <w:left w:val="none" w:sz="0" w:space="0" w:color="auto"/>
            <w:bottom w:val="none" w:sz="0" w:space="0" w:color="auto"/>
            <w:right w:val="none" w:sz="0" w:space="0" w:color="auto"/>
          </w:divBdr>
        </w:div>
        <w:div w:id="470025701">
          <w:marLeft w:val="1080"/>
          <w:marRight w:val="0"/>
          <w:marTop w:val="77"/>
          <w:marBottom w:val="0"/>
          <w:divBdr>
            <w:top w:val="none" w:sz="0" w:space="0" w:color="auto"/>
            <w:left w:val="none" w:sz="0" w:space="0" w:color="auto"/>
            <w:bottom w:val="none" w:sz="0" w:space="0" w:color="auto"/>
            <w:right w:val="none" w:sz="0" w:space="0" w:color="auto"/>
          </w:divBdr>
        </w:div>
      </w:divsChild>
    </w:div>
    <w:div w:id="887112883">
      <w:bodyDiv w:val="1"/>
      <w:marLeft w:val="0"/>
      <w:marRight w:val="0"/>
      <w:marTop w:val="0"/>
      <w:marBottom w:val="0"/>
      <w:divBdr>
        <w:top w:val="none" w:sz="0" w:space="0" w:color="auto"/>
        <w:left w:val="none" w:sz="0" w:space="0" w:color="auto"/>
        <w:bottom w:val="none" w:sz="0" w:space="0" w:color="auto"/>
        <w:right w:val="none" w:sz="0" w:space="0" w:color="auto"/>
      </w:divBdr>
      <w:divsChild>
        <w:div w:id="886919293">
          <w:marLeft w:val="1800"/>
          <w:marRight w:val="0"/>
          <w:marTop w:val="77"/>
          <w:marBottom w:val="0"/>
          <w:divBdr>
            <w:top w:val="none" w:sz="0" w:space="0" w:color="auto"/>
            <w:left w:val="none" w:sz="0" w:space="0" w:color="auto"/>
            <w:bottom w:val="none" w:sz="0" w:space="0" w:color="auto"/>
            <w:right w:val="none" w:sz="0" w:space="0" w:color="auto"/>
          </w:divBdr>
        </w:div>
        <w:div w:id="1599099327">
          <w:marLeft w:val="1800"/>
          <w:marRight w:val="0"/>
          <w:marTop w:val="77"/>
          <w:marBottom w:val="0"/>
          <w:divBdr>
            <w:top w:val="none" w:sz="0" w:space="0" w:color="auto"/>
            <w:left w:val="none" w:sz="0" w:space="0" w:color="auto"/>
            <w:bottom w:val="none" w:sz="0" w:space="0" w:color="auto"/>
            <w:right w:val="none" w:sz="0" w:space="0" w:color="auto"/>
          </w:divBdr>
        </w:div>
      </w:divsChild>
    </w:div>
    <w:div w:id="1240942703">
      <w:bodyDiv w:val="1"/>
      <w:marLeft w:val="0"/>
      <w:marRight w:val="0"/>
      <w:marTop w:val="0"/>
      <w:marBottom w:val="0"/>
      <w:divBdr>
        <w:top w:val="none" w:sz="0" w:space="0" w:color="auto"/>
        <w:left w:val="none" w:sz="0" w:space="0" w:color="auto"/>
        <w:bottom w:val="none" w:sz="0" w:space="0" w:color="auto"/>
        <w:right w:val="none" w:sz="0" w:space="0" w:color="auto"/>
      </w:divBdr>
      <w:divsChild>
        <w:div w:id="1567690462">
          <w:marLeft w:val="720"/>
          <w:marRight w:val="0"/>
          <w:marTop w:val="0"/>
          <w:marBottom w:val="0"/>
          <w:divBdr>
            <w:top w:val="none" w:sz="0" w:space="0" w:color="auto"/>
            <w:left w:val="none" w:sz="0" w:space="0" w:color="auto"/>
            <w:bottom w:val="none" w:sz="0" w:space="0" w:color="auto"/>
            <w:right w:val="none" w:sz="0" w:space="0" w:color="auto"/>
          </w:divBdr>
        </w:div>
        <w:div w:id="1074745132">
          <w:marLeft w:val="720"/>
          <w:marRight w:val="0"/>
          <w:marTop w:val="0"/>
          <w:marBottom w:val="0"/>
          <w:divBdr>
            <w:top w:val="none" w:sz="0" w:space="0" w:color="auto"/>
            <w:left w:val="none" w:sz="0" w:space="0" w:color="auto"/>
            <w:bottom w:val="none" w:sz="0" w:space="0" w:color="auto"/>
            <w:right w:val="none" w:sz="0" w:space="0" w:color="auto"/>
          </w:divBdr>
        </w:div>
        <w:div w:id="469060234">
          <w:marLeft w:val="720"/>
          <w:marRight w:val="0"/>
          <w:marTop w:val="0"/>
          <w:marBottom w:val="0"/>
          <w:divBdr>
            <w:top w:val="none" w:sz="0" w:space="0" w:color="auto"/>
            <w:left w:val="none" w:sz="0" w:space="0" w:color="auto"/>
            <w:bottom w:val="none" w:sz="0" w:space="0" w:color="auto"/>
            <w:right w:val="none" w:sz="0" w:space="0" w:color="auto"/>
          </w:divBdr>
        </w:div>
        <w:div w:id="60520745">
          <w:marLeft w:val="720"/>
          <w:marRight w:val="0"/>
          <w:marTop w:val="0"/>
          <w:marBottom w:val="0"/>
          <w:divBdr>
            <w:top w:val="none" w:sz="0" w:space="0" w:color="auto"/>
            <w:left w:val="none" w:sz="0" w:space="0" w:color="auto"/>
            <w:bottom w:val="none" w:sz="0" w:space="0" w:color="auto"/>
            <w:right w:val="none" w:sz="0" w:space="0" w:color="auto"/>
          </w:divBdr>
        </w:div>
      </w:divsChild>
    </w:div>
    <w:div w:id="1484661798">
      <w:bodyDiv w:val="1"/>
      <w:marLeft w:val="0"/>
      <w:marRight w:val="0"/>
      <w:marTop w:val="0"/>
      <w:marBottom w:val="0"/>
      <w:divBdr>
        <w:top w:val="none" w:sz="0" w:space="0" w:color="auto"/>
        <w:left w:val="none" w:sz="0" w:space="0" w:color="auto"/>
        <w:bottom w:val="none" w:sz="0" w:space="0" w:color="auto"/>
        <w:right w:val="none" w:sz="0" w:space="0" w:color="auto"/>
      </w:divBdr>
      <w:divsChild>
        <w:div w:id="546258834">
          <w:marLeft w:val="1800"/>
          <w:marRight w:val="0"/>
          <w:marTop w:val="77"/>
          <w:marBottom w:val="0"/>
          <w:divBdr>
            <w:top w:val="none" w:sz="0" w:space="0" w:color="auto"/>
            <w:left w:val="none" w:sz="0" w:space="0" w:color="auto"/>
            <w:bottom w:val="none" w:sz="0" w:space="0" w:color="auto"/>
            <w:right w:val="none" w:sz="0" w:space="0" w:color="auto"/>
          </w:divBdr>
        </w:div>
      </w:divsChild>
    </w:div>
    <w:div w:id="1536768763">
      <w:bodyDiv w:val="1"/>
      <w:marLeft w:val="0"/>
      <w:marRight w:val="0"/>
      <w:marTop w:val="0"/>
      <w:marBottom w:val="0"/>
      <w:divBdr>
        <w:top w:val="none" w:sz="0" w:space="0" w:color="auto"/>
        <w:left w:val="none" w:sz="0" w:space="0" w:color="auto"/>
        <w:bottom w:val="none" w:sz="0" w:space="0" w:color="auto"/>
        <w:right w:val="none" w:sz="0" w:space="0" w:color="auto"/>
      </w:divBdr>
      <w:divsChild>
        <w:div w:id="1073891178">
          <w:marLeft w:val="1440"/>
          <w:marRight w:val="0"/>
          <w:marTop w:val="0"/>
          <w:marBottom w:val="0"/>
          <w:divBdr>
            <w:top w:val="none" w:sz="0" w:space="0" w:color="auto"/>
            <w:left w:val="none" w:sz="0" w:space="0" w:color="auto"/>
            <w:bottom w:val="none" w:sz="0" w:space="0" w:color="auto"/>
            <w:right w:val="none" w:sz="0" w:space="0" w:color="auto"/>
          </w:divBdr>
        </w:div>
        <w:div w:id="125854878">
          <w:marLeft w:val="1440"/>
          <w:marRight w:val="0"/>
          <w:marTop w:val="0"/>
          <w:marBottom w:val="0"/>
          <w:divBdr>
            <w:top w:val="none" w:sz="0" w:space="0" w:color="auto"/>
            <w:left w:val="none" w:sz="0" w:space="0" w:color="auto"/>
            <w:bottom w:val="none" w:sz="0" w:space="0" w:color="auto"/>
            <w:right w:val="none" w:sz="0" w:space="0" w:color="auto"/>
          </w:divBdr>
        </w:div>
        <w:div w:id="1843734526">
          <w:marLeft w:val="144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esteau.eaufrance.fr/" TargetMode="External"/><Relationship Id="rId18" Type="http://schemas.openxmlformats.org/officeDocument/2006/relationships/image" Target="media/image2.png"/><Relationship Id="rId26" Type="http://schemas.openxmlformats.org/officeDocument/2006/relationships/hyperlink" Target="https://agence.eau-loire-bretagne.fr/home.html" TargetMode="External"/><Relationship Id="rId39" Type="http://schemas.openxmlformats.org/officeDocument/2006/relationships/footer" Target="footer1.xml"/><Relationship Id="rId21" Type="http://schemas.openxmlformats.org/officeDocument/2006/relationships/hyperlink" Target="http://inpn.mnhn.fr/site/natura2000/listeSites" TargetMode="External"/><Relationship Id="rId34" Type="http://schemas.openxmlformats.org/officeDocument/2006/relationships/hyperlink" Target="http://atlas.patrimoines.culture.fr/atlas/trunk/" TargetMode="External"/><Relationship Id="rId42" Type="http://schemas.openxmlformats.org/officeDocument/2006/relationships/theme" Target="theme/theme1.xml"/><Relationship Id="rId7" Type="http://schemas.openxmlformats.org/officeDocument/2006/relationships/hyperlink" Target="mailto:mairie.rontalon@cc-paysmornantais.fr" TargetMode="External"/><Relationship Id="rId2" Type="http://schemas.openxmlformats.org/officeDocument/2006/relationships/styles" Target="styles.xml"/><Relationship Id="rId16" Type="http://schemas.openxmlformats.org/officeDocument/2006/relationships/hyperlink" Target="http://www.insee.fr/fr/methodes/nomenclatures/cog/default.asp" TargetMode="External"/><Relationship Id="rId20" Type="http://schemas.openxmlformats.org/officeDocument/2006/relationships/hyperlink" Target="http://inpn.mnhn.fr/site/natura2000/listeSites" TargetMode="External"/><Relationship Id="rId29" Type="http://schemas.openxmlformats.org/officeDocument/2006/relationships/hyperlink" Target="http://carto.datara.gouv.fr/1/dreal_nature_paysage_r82.map"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carto.observatoire-des-territoires.gouv.fr/" TargetMode="External"/><Relationship Id="rId24" Type="http://schemas.openxmlformats.org/officeDocument/2006/relationships/hyperlink" Target="http://carto.datara.gouv.fr/1/dreal_nature_paysage_r82.map" TargetMode="External"/><Relationship Id="rId32" Type="http://schemas.openxmlformats.org/officeDocument/2006/relationships/hyperlink" Target="http://carto.datara.gouv.fr/1/dreal_nature_paysage_r82.map" TargetMode="External"/><Relationship Id="rId37" Type="http://schemas.openxmlformats.org/officeDocument/2006/relationships/hyperlink" Target="http://basias.brgm.fr/donnees_liste.asp?DPT=63&amp;carte=" TargetMode="External"/><Relationship Id="rId40"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hyperlink" Target="http://carto.datara.gouv.fr/1/dreal_nature_paysage_r82.map" TargetMode="External"/><Relationship Id="rId28" Type="http://schemas.openxmlformats.org/officeDocument/2006/relationships/image" Target="media/image3.png"/><Relationship Id="rId36" Type="http://schemas.openxmlformats.org/officeDocument/2006/relationships/hyperlink" Target="http://basol.developpement-durable.gouv.fr/recherche.php" TargetMode="External"/><Relationship Id="rId10" Type="http://schemas.openxmlformats.org/officeDocument/2006/relationships/hyperlink" Target="http://www.observatoire-des-territoires.gouv.fr/observatoire-des-territoires/fr/liste-des-communes-class-es-en-loi-littoral" TargetMode="External"/><Relationship Id="rId19" Type="http://schemas.openxmlformats.org/officeDocument/2006/relationships/hyperlink" Target="http://inpn.mnhn.fr/site/natura2000/listeSites" TargetMode="External"/><Relationship Id="rId31" Type="http://schemas.openxmlformats.org/officeDocument/2006/relationships/hyperlink" Target="http://auvergne.ecologie.gouv.fr/PAC/Default.asp" TargetMode="External"/><Relationship Id="rId4" Type="http://schemas.openxmlformats.org/officeDocument/2006/relationships/webSettings" Target="webSettings.xml"/><Relationship Id="rId9" Type="http://schemas.openxmlformats.org/officeDocument/2006/relationships/hyperlink" Target="http://carto.observatoire-des-territoires.gouv.fr/" TargetMode="External"/><Relationship Id="rId14" Type="http://schemas.openxmlformats.org/officeDocument/2006/relationships/hyperlink" Target="http://www.gesteau.eaufrance.fr/" TargetMode="External"/><Relationship Id="rId22" Type="http://schemas.openxmlformats.org/officeDocument/2006/relationships/hyperlink" Target="http://carto.datara.gouv.fr/1/dreal_nature_paysage_r82.map" TargetMode="External"/><Relationship Id="rId27" Type="http://schemas.openxmlformats.org/officeDocument/2006/relationships/hyperlink" Target="http://www.eau-adour-garonne.fr/fr/index.html" TargetMode="External"/><Relationship Id="rId30" Type="http://schemas.openxmlformats.org/officeDocument/2006/relationships/hyperlink" Target="http://carto.datara.gouv.fr/1/dreal_nature_paysage_r82.map" TargetMode="External"/><Relationship Id="rId35" Type="http://schemas.openxmlformats.org/officeDocument/2006/relationships/hyperlink" Target="http://assainissement.developpement-durable.gouv.fr/" TargetMode="External"/><Relationship Id="rId8" Type="http://schemas.openxmlformats.org/officeDocument/2006/relationships/hyperlink" Target="http://carto.observatoire-des-territoires.gouv.fr/" TargetMode="External"/><Relationship Id="rId3" Type="http://schemas.openxmlformats.org/officeDocument/2006/relationships/settings" Target="settings.xml"/><Relationship Id="rId12" Type="http://schemas.openxmlformats.org/officeDocument/2006/relationships/hyperlink" Target="http://www.gesteau.eaufrance.fr/" TargetMode="External"/><Relationship Id="rId17" Type="http://schemas.openxmlformats.org/officeDocument/2006/relationships/hyperlink" Target="http://www.insee.fr/fr/methodes/nomenclatures/cog/default.aspFiche%20insee" TargetMode="External"/><Relationship Id="rId25" Type="http://schemas.openxmlformats.org/officeDocument/2006/relationships/hyperlink" Target="https://www.eaurmc.fr/" TargetMode="External"/><Relationship Id="rId33" Type="http://schemas.openxmlformats.org/officeDocument/2006/relationships/hyperlink" Target="http://auvergne.ecologie.gouv.fr/PAC/Default.asp" TargetMode="External"/><Relationship Id="rId38"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79</TotalTime>
  <Pages>14</Pages>
  <Words>4784</Words>
  <Characters>26313</Characters>
  <Application>Microsoft Office Word</Application>
  <DocSecurity>0</DocSecurity>
  <Lines>219</Lines>
  <Paragraphs>62</Paragraphs>
  <ScaleCrop>false</ScaleCrop>
  <HeadingPairs>
    <vt:vector size="2" baseType="variant">
      <vt:variant>
        <vt:lpstr>Titre</vt:lpstr>
      </vt:variant>
      <vt:variant>
        <vt:i4>1</vt:i4>
      </vt:variant>
    </vt:vector>
  </HeadingPairs>
  <TitlesOfParts>
    <vt:vector size="1" baseType="lpstr">
      <vt:lpstr>DREAL_rapport_Developpement_durable_sans_visuel</vt:lpstr>
    </vt:vector>
  </TitlesOfParts>
  <Company/>
  <LinksUpToDate>false</LinksUpToDate>
  <CharactersWithSpaces>31035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DREAL_rapport_Developpement_durable_sans_visuel</dc:title>
  <dc:creator>Véronique PIEGTS</dc:creator>
  <dc:description>décembre 2010 - version 3.30</dc:description>
  <cp:lastModifiedBy>jd</cp:lastModifiedBy>
  <cp:revision>6</cp:revision>
  <cp:lastPrinted>2020-10-20T09:33:00Z</cp:lastPrinted>
  <dcterms:created xsi:type="dcterms:W3CDTF">2019-12-05T13:28:00Z</dcterms:created>
  <dcterms:modified xsi:type="dcterms:W3CDTF">2020-10-20T09:33:00Z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