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A9A" w:rsidRPr="001708BE" w:rsidRDefault="007E489D" w:rsidP="007E489D">
      <w:pPr>
        <w:ind w:left="-1134"/>
        <w:jc w:val="center"/>
        <w:rPr>
          <w:b/>
        </w:rPr>
      </w:pPr>
      <w:bookmarkStart w:id="0" w:name="_GoBack"/>
      <w:bookmarkEnd w:id="0"/>
      <w:r w:rsidRPr="001708BE">
        <w:rPr>
          <w:b/>
        </w:rPr>
        <w:t>ETAT ECOLOGIQUE DES MASSES D’EAU</w:t>
      </w:r>
    </w:p>
    <w:p w:rsidR="007E489D" w:rsidRPr="007E489D" w:rsidRDefault="00C660B1" w:rsidP="00C660B1">
      <w:pPr>
        <w:rPr>
          <w:b/>
        </w:rPr>
      </w:pPr>
      <w:r w:rsidRPr="007E489D">
        <w:rPr>
          <w:b/>
        </w:rPr>
        <w:t>1 LES MASSES D’EAU SOUTERRAINES</w:t>
      </w:r>
    </w:p>
    <w:p w:rsidR="00C660B1" w:rsidRDefault="00C660B1" w:rsidP="007E489D">
      <w:pPr>
        <w:jc w:val="both"/>
      </w:pPr>
      <w:r>
        <w:t xml:space="preserve">Le territoire de la commune de SAINT MAURICE DE REMENS est concerné par 2 grandes masses d’eau souterraines : </w:t>
      </w:r>
    </w:p>
    <w:p w:rsidR="007E489D" w:rsidRDefault="00C660B1" w:rsidP="007E489D">
      <w:pPr>
        <w:pStyle w:val="Paragraphedeliste"/>
        <w:numPr>
          <w:ilvl w:val="0"/>
          <w:numId w:val="2"/>
        </w:numPr>
        <w:jc w:val="both"/>
      </w:pPr>
      <w:r>
        <w:t>Masse d’eau de profondeur 1 : Miocène sous couverture Lyonnais</w:t>
      </w:r>
      <w:r w:rsidR="007E489D">
        <w:t xml:space="preserve"> et Sud Dombes : Code FRDG240,</w:t>
      </w:r>
    </w:p>
    <w:p w:rsidR="00C660B1" w:rsidRDefault="00C660B1" w:rsidP="007E489D">
      <w:pPr>
        <w:pStyle w:val="Paragraphedeliste"/>
        <w:numPr>
          <w:ilvl w:val="0"/>
          <w:numId w:val="2"/>
        </w:numPr>
        <w:jc w:val="both"/>
      </w:pPr>
      <w:r>
        <w:t xml:space="preserve">Masse d’eau à l’affleurement : Alluvions de la Plaine de l’Ain : Code FRDG339. </w:t>
      </w:r>
    </w:p>
    <w:p w:rsidR="00C660B1" w:rsidRDefault="00C660B1" w:rsidP="007E489D">
      <w:pPr>
        <w:jc w:val="both"/>
      </w:pPr>
      <w:r>
        <w:t xml:space="preserve">En 2009, la nappe des alluvions de la Plaine de l’Ain était qualifiée comme suit : </w:t>
      </w:r>
    </w:p>
    <w:p w:rsidR="007E489D" w:rsidRDefault="007E489D" w:rsidP="007E489D">
      <w:pPr>
        <w:pStyle w:val="Paragraphedeliste"/>
        <w:numPr>
          <w:ilvl w:val="0"/>
          <w:numId w:val="2"/>
        </w:numPr>
        <w:jc w:val="both"/>
      </w:pPr>
      <w:r>
        <w:t xml:space="preserve"> Quantitatif :   Etat médiocre</w:t>
      </w:r>
    </w:p>
    <w:p w:rsidR="00C660B1" w:rsidRDefault="00C660B1" w:rsidP="007E489D">
      <w:pPr>
        <w:pStyle w:val="Paragraphedeliste"/>
        <w:numPr>
          <w:ilvl w:val="0"/>
          <w:numId w:val="2"/>
        </w:numPr>
        <w:jc w:val="both"/>
      </w:pPr>
      <w:r>
        <w:t xml:space="preserve">Qualité chimique : Etat médiocre (Nitrates, Pesticides, </w:t>
      </w:r>
      <w:proofErr w:type="spellStart"/>
      <w:r>
        <w:t>triazines</w:t>
      </w:r>
      <w:proofErr w:type="spellEnd"/>
      <w:r>
        <w:t xml:space="preserve">) </w:t>
      </w:r>
    </w:p>
    <w:p w:rsidR="00C660B1" w:rsidRDefault="00C660B1" w:rsidP="007E489D">
      <w:pPr>
        <w:jc w:val="both"/>
      </w:pPr>
      <w:r>
        <w:t xml:space="preserve">Le niveau de la nappe des alluvions de la Plaine de l’Ain (Code FRDG339) est surveillé depuis 2002, par un forage situé sur la commune de SAINT MAURICE DE REMENS, au nord du bourg. L’ouvrage (Code FR06757X0071/PZ), d’une profondeur de 8 m, se situe à la cote 224 </w:t>
      </w:r>
      <w:proofErr w:type="spellStart"/>
      <w:r>
        <w:t>mNGF</w:t>
      </w:r>
      <w:proofErr w:type="spellEnd"/>
      <w:r>
        <w:t xml:space="preserve">, et assure l’enregistrement d’une valeur de niveau par jour. </w:t>
      </w:r>
    </w:p>
    <w:p w:rsidR="007E489D" w:rsidRPr="007E489D" w:rsidRDefault="007E489D" w:rsidP="007E489D">
      <w:pPr>
        <w:jc w:val="both"/>
        <w:rPr>
          <w:b/>
        </w:rPr>
      </w:pPr>
      <w:r>
        <w:rPr>
          <w:b/>
        </w:rPr>
        <w:t>2</w:t>
      </w:r>
      <w:r w:rsidR="00C660B1" w:rsidRPr="007E489D">
        <w:rPr>
          <w:b/>
        </w:rPr>
        <w:t xml:space="preserve"> LE RESEAU HYDROGRAPHIQUE</w:t>
      </w:r>
    </w:p>
    <w:p w:rsidR="00C660B1" w:rsidRDefault="00C660B1" w:rsidP="007E489D">
      <w:pPr>
        <w:jc w:val="both"/>
      </w:pPr>
      <w:r>
        <w:t xml:space="preserve">Le territoire de la commune de SAINT MAURICE DE REMENS fait partie du bassin versant de la rivière d’Ain et est traversé : </w:t>
      </w:r>
    </w:p>
    <w:p w:rsidR="007E489D" w:rsidRDefault="00C660B1" w:rsidP="007E489D">
      <w:pPr>
        <w:pStyle w:val="Paragraphedeliste"/>
        <w:numPr>
          <w:ilvl w:val="0"/>
          <w:numId w:val="3"/>
        </w:numPr>
        <w:jc w:val="both"/>
      </w:pPr>
      <w:r>
        <w:t xml:space="preserve">D’Est en Ouest, dans sa partie Nord, </w:t>
      </w:r>
      <w:r w:rsidR="007E489D">
        <w:t>par L’</w:t>
      </w:r>
      <w:proofErr w:type="spellStart"/>
      <w:r w:rsidR="007E489D">
        <w:t>Albarine</w:t>
      </w:r>
      <w:proofErr w:type="spellEnd"/>
      <w:r w:rsidR="007E489D">
        <w:t xml:space="preserve"> et Le </w:t>
      </w:r>
      <w:proofErr w:type="spellStart"/>
      <w:r w:rsidR="007E489D">
        <w:t>Seymard</w:t>
      </w:r>
      <w:proofErr w:type="spellEnd"/>
      <w:r w:rsidR="007E489D">
        <w:t xml:space="preserve"> ;</w:t>
      </w:r>
    </w:p>
    <w:p w:rsidR="00C660B1" w:rsidRDefault="00C660B1" w:rsidP="007E489D">
      <w:pPr>
        <w:pStyle w:val="Paragraphedeliste"/>
        <w:numPr>
          <w:ilvl w:val="0"/>
          <w:numId w:val="3"/>
        </w:numPr>
        <w:jc w:val="both"/>
      </w:pPr>
      <w:r>
        <w:t>Du Nord au Sud, dans sa partie Sud-Ouest</w:t>
      </w:r>
      <w:r w:rsidR="007E489D">
        <w:t xml:space="preserve">, par Le </w:t>
      </w:r>
      <w:proofErr w:type="spellStart"/>
      <w:r w:rsidR="007E489D">
        <w:t>Neyrieux</w:t>
      </w:r>
      <w:proofErr w:type="spellEnd"/>
      <w:r w:rsidR="007E489D">
        <w:t xml:space="preserve"> et Le </w:t>
      </w:r>
      <w:proofErr w:type="spellStart"/>
      <w:r w:rsidR="007E489D">
        <w:t>Pollon</w:t>
      </w:r>
      <w:proofErr w:type="spellEnd"/>
      <w:r w:rsidR="007E489D">
        <w:t>.</w:t>
      </w:r>
    </w:p>
    <w:p w:rsidR="00C660B1" w:rsidRDefault="00C660B1" w:rsidP="007E489D">
      <w:pPr>
        <w:jc w:val="both"/>
      </w:pPr>
      <w:r>
        <w:t xml:space="preserve">Le </w:t>
      </w:r>
      <w:proofErr w:type="spellStart"/>
      <w:r>
        <w:t>Seymard</w:t>
      </w:r>
      <w:proofErr w:type="spellEnd"/>
      <w:r>
        <w:t xml:space="preserve"> rejoint l’</w:t>
      </w:r>
      <w:proofErr w:type="spellStart"/>
      <w:r>
        <w:t>Albarine</w:t>
      </w:r>
      <w:proofErr w:type="spellEnd"/>
      <w:r>
        <w:t xml:space="preserve">, environ 500 ml avant sa confluence avec la rivière d’Ain. </w:t>
      </w:r>
    </w:p>
    <w:p w:rsidR="00C660B1" w:rsidRDefault="00C660B1" w:rsidP="007E489D">
      <w:pPr>
        <w:jc w:val="both"/>
      </w:pPr>
      <w:r>
        <w:t xml:space="preserve">Le </w:t>
      </w:r>
      <w:proofErr w:type="spellStart"/>
      <w:r>
        <w:t>Pollon</w:t>
      </w:r>
      <w:proofErr w:type="spellEnd"/>
      <w:r>
        <w:t xml:space="preserve"> et Le </w:t>
      </w:r>
      <w:proofErr w:type="spellStart"/>
      <w:r>
        <w:t>Nerieux</w:t>
      </w:r>
      <w:proofErr w:type="spellEnd"/>
      <w:r>
        <w:t xml:space="preserve"> se rejoignent, au niveau du Hameau de « Martinaz », peu avant de se jeter dans l’Ain. </w:t>
      </w:r>
    </w:p>
    <w:p w:rsidR="00C660B1" w:rsidRDefault="00C660B1" w:rsidP="007E489D">
      <w:pPr>
        <w:jc w:val="both"/>
      </w:pPr>
      <w:r>
        <w:t>L’</w:t>
      </w:r>
      <w:proofErr w:type="spellStart"/>
      <w:r>
        <w:t>Albarine</w:t>
      </w:r>
      <w:proofErr w:type="spellEnd"/>
      <w:r>
        <w:t xml:space="preserve"> longe le bourg de SAINT MAURICE DE REMENS, sur toute sa longueur, distante d’environ 200 ml de la RD904. </w:t>
      </w:r>
    </w:p>
    <w:p w:rsidR="00C660B1" w:rsidRDefault="00C660B1" w:rsidP="007E489D">
      <w:pPr>
        <w:jc w:val="both"/>
      </w:pPr>
      <w:r>
        <w:t xml:space="preserve">Le </w:t>
      </w:r>
      <w:proofErr w:type="spellStart"/>
      <w:r>
        <w:t>Seymard</w:t>
      </w:r>
      <w:proofErr w:type="spellEnd"/>
      <w:r>
        <w:t xml:space="preserve">, le </w:t>
      </w:r>
      <w:proofErr w:type="spellStart"/>
      <w:r>
        <w:t>Pollon</w:t>
      </w:r>
      <w:proofErr w:type="spellEnd"/>
      <w:r>
        <w:t xml:space="preserve"> et le </w:t>
      </w:r>
      <w:proofErr w:type="spellStart"/>
      <w:r>
        <w:t>Neyrieux</w:t>
      </w:r>
      <w:proofErr w:type="spellEnd"/>
      <w:r>
        <w:t xml:space="preserve"> prennent naissance dans la plaine alluviale à la faveur d’émergences phréatiques et drainent la nappe. Le </w:t>
      </w:r>
      <w:proofErr w:type="spellStart"/>
      <w:r>
        <w:t>Pollon</w:t>
      </w:r>
      <w:proofErr w:type="spellEnd"/>
      <w:r>
        <w:t xml:space="preserve"> et le </w:t>
      </w:r>
      <w:proofErr w:type="spellStart"/>
      <w:r>
        <w:t>Neyrieux</w:t>
      </w:r>
      <w:proofErr w:type="spellEnd"/>
      <w:r>
        <w:t xml:space="preserve"> restent en eau même en étiage. Le </w:t>
      </w:r>
      <w:proofErr w:type="spellStart"/>
      <w:r>
        <w:t>Seymard</w:t>
      </w:r>
      <w:proofErr w:type="spellEnd"/>
      <w:r>
        <w:t xml:space="preserve"> est généralement à sec en période d’étiage à l’amont de Château-Gaillard, puis se remet en eau en aval par l’intermédiaire des sources de Château-Gaillard. Son débit diminue ensuite avant la confluence avec l’Ain (infiltrations partielles dans la nappe). En période d’étiage, l’</w:t>
      </w:r>
      <w:proofErr w:type="spellStart"/>
      <w:r>
        <w:t>Albarine</w:t>
      </w:r>
      <w:proofErr w:type="spellEnd"/>
      <w:r>
        <w:t xml:space="preserve"> s’infiltre totalement dans la nappe. </w:t>
      </w:r>
    </w:p>
    <w:p w:rsidR="007E489D" w:rsidRDefault="00C660B1" w:rsidP="007E489D">
      <w:pPr>
        <w:jc w:val="both"/>
      </w:pPr>
      <w:r>
        <w:t xml:space="preserve">Il existe des stations de contrôle de la qualité de l’eau à SAINT MAURICE DE REMENS, sur Le </w:t>
      </w:r>
      <w:proofErr w:type="spellStart"/>
      <w:r>
        <w:t>Pollon</w:t>
      </w:r>
      <w:proofErr w:type="spellEnd"/>
      <w:r>
        <w:t xml:space="preserve">, Le </w:t>
      </w:r>
      <w:proofErr w:type="spellStart"/>
      <w:r>
        <w:t>Neyrieux</w:t>
      </w:r>
      <w:proofErr w:type="spellEnd"/>
      <w:r>
        <w:t xml:space="preserve">, Le </w:t>
      </w:r>
      <w:proofErr w:type="spellStart"/>
      <w:r>
        <w:t>Seymard</w:t>
      </w:r>
      <w:proofErr w:type="spellEnd"/>
      <w:r>
        <w:t xml:space="preserve"> et sur l’</w:t>
      </w:r>
      <w:proofErr w:type="spellStart"/>
      <w:r>
        <w:t>Albarine</w:t>
      </w:r>
      <w:proofErr w:type="spellEnd"/>
      <w:r>
        <w:t xml:space="preserve">. Pour l’année 2014, les résultats sont les suivants : </w:t>
      </w:r>
    </w:p>
    <w:p w:rsidR="007E489D" w:rsidRDefault="007E489D" w:rsidP="007E489D">
      <w:pPr>
        <w:jc w:val="both"/>
      </w:pPr>
      <w:r>
        <w:rPr>
          <w:noProof/>
          <w:lang w:eastAsia="fr-FR"/>
        </w:rPr>
        <w:drawing>
          <wp:inline distT="0" distB="0" distL="0" distR="0" wp14:anchorId="35920D8D" wp14:editId="3F1EBBDB">
            <wp:extent cx="5324475" cy="142854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56024" t="41249" r="7730" b="41643"/>
                    <a:stretch/>
                  </pic:blipFill>
                  <pic:spPr bwMode="auto">
                    <a:xfrm>
                      <a:off x="0" y="0"/>
                      <a:ext cx="5456659" cy="1464010"/>
                    </a:xfrm>
                    <a:prstGeom prst="rect">
                      <a:avLst/>
                    </a:prstGeom>
                    <a:ln>
                      <a:noFill/>
                    </a:ln>
                    <a:extLst>
                      <a:ext uri="{53640926-AAD7-44D8-BBD7-CCE9431645EC}">
                        <a14:shadowObscured xmlns:a14="http://schemas.microsoft.com/office/drawing/2010/main"/>
                      </a:ext>
                    </a:extLst>
                  </pic:spPr>
                </pic:pic>
              </a:graphicData>
            </a:graphic>
          </wp:inline>
        </w:drawing>
      </w:r>
    </w:p>
    <w:sectPr w:rsidR="007E489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D3E" w:rsidRDefault="00942D3E" w:rsidP="00637793">
      <w:pPr>
        <w:spacing w:after="0" w:line="240" w:lineRule="auto"/>
      </w:pPr>
      <w:r>
        <w:separator/>
      </w:r>
    </w:p>
  </w:endnote>
  <w:endnote w:type="continuationSeparator" w:id="0">
    <w:p w:rsidR="00942D3E" w:rsidRDefault="00942D3E" w:rsidP="00637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793" w:rsidRDefault="0063779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793" w:rsidRPr="00637793" w:rsidRDefault="00637793" w:rsidP="00637793">
    <w:pPr>
      <w:pBdr>
        <w:top w:val="single" w:sz="4" w:space="1" w:color="auto"/>
      </w:pBdr>
      <w:ind w:left="-1134"/>
      <w:jc w:val="center"/>
      <w:rPr>
        <w:i/>
      </w:rPr>
    </w:pPr>
    <w:r w:rsidRPr="00637793">
      <w:rPr>
        <w:i/>
      </w:rPr>
      <w:t>ETAT ECOLOGIQUE DES MASSES D’EAU</w:t>
    </w:r>
    <w:r>
      <w:rPr>
        <w:i/>
      </w:rPr>
      <w:t xml:space="preserve"> - </w:t>
    </w:r>
    <w:r w:rsidRPr="00637793">
      <w:rPr>
        <w:i/>
      </w:rPr>
      <w:fldChar w:fldCharType="begin"/>
    </w:r>
    <w:r w:rsidRPr="00637793">
      <w:rPr>
        <w:i/>
      </w:rPr>
      <w:instrText>PAGE   \* MERGEFORMAT</w:instrText>
    </w:r>
    <w:r w:rsidRPr="00637793">
      <w:rPr>
        <w:i/>
      </w:rPr>
      <w:fldChar w:fldCharType="separate"/>
    </w:r>
    <w:r w:rsidR="002202DD">
      <w:rPr>
        <w:i/>
        <w:noProof/>
      </w:rPr>
      <w:t>1</w:t>
    </w:r>
    <w:r w:rsidRPr="00637793">
      <w:rPr>
        <w:i/>
      </w:rPr>
      <w:fldChar w:fldCharType="end"/>
    </w:r>
    <w:r>
      <w:rPr>
        <w:i/>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793" w:rsidRDefault="0063779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D3E" w:rsidRDefault="00942D3E" w:rsidP="00637793">
      <w:pPr>
        <w:spacing w:after="0" w:line="240" w:lineRule="auto"/>
      </w:pPr>
      <w:r>
        <w:separator/>
      </w:r>
    </w:p>
  </w:footnote>
  <w:footnote w:type="continuationSeparator" w:id="0">
    <w:p w:rsidR="00942D3E" w:rsidRDefault="00942D3E" w:rsidP="006377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793" w:rsidRDefault="0063779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793" w:rsidRDefault="0063779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793" w:rsidRDefault="0063779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5407B"/>
    <w:multiLevelType w:val="hybridMultilevel"/>
    <w:tmpl w:val="F33AA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50121C"/>
    <w:multiLevelType w:val="hybridMultilevel"/>
    <w:tmpl w:val="EEAE1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E6F2A54"/>
    <w:multiLevelType w:val="hybridMultilevel"/>
    <w:tmpl w:val="24482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B1"/>
    <w:rsid w:val="001708BE"/>
    <w:rsid w:val="001B7E02"/>
    <w:rsid w:val="002202DD"/>
    <w:rsid w:val="002444CB"/>
    <w:rsid w:val="003113DF"/>
    <w:rsid w:val="00383C9B"/>
    <w:rsid w:val="003A75FC"/>
    <w:rsid w:val="00566543"/>
    <w:rsid w:val="005B3BBC"/>
    <w:rsid w:val="00637793"/>
    <w:rsid w:val="007E489D"/>
    <w:rsid w:val="009043A6"/>
    <w:rsid w:val="00942D3E"/>
    <w:rsid w:val="009A721E"/>
    <w:rsid w:val="00A25A86"/>
    <w:rsid w:val="00AC5FBB"/>
    <w:rsid w:val="00AD0B7E"/>
    <w:rsid w:val="00B01386"/>
    <w:rsid w:val="00BF0523"/>
    <w:rsid w:val="00C660B1"/>
    <w:rsid w:val="00D31AE7"/>
    <w:rsid w:val="00E32394"/>
    <w:rsid w:val="00F334A6"/>
    <w:rsid w:val="00F63FDF"/>
    <w:rsid w:val="00F93A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A7A64-2172-4D53-B8FB-05577A07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01386"/>
    <w:pPr>
      <w:ind w:left="720"/>
      <w:contextualSpacing/>
    </w:pPr>
  </w:style>
  <w:style w:type="paragraph" w:styleId="En-tte">
    <w:name w:val="header"/>
    <w:basedOn w:val="Normal"/>
    <w:link w:val="En-tteCar"/>
    <w:uiPriority w:val="99"/>
    <w:unhideWhenUsed/>
    <w:rsid w:val="00637793"/>
    <w:pPr>
      <w:tabs>
        <w:tab w:val="center" w:pos="4536"/>
        <w:tab w:val="right" w:pos="9072"/>
      </w:tabs>
      <w:spacing w:after="0" w:line="240" w:lineRule="auto"/>
    </w:pPr>
  </w:style>
  <w:style w:type="character" w:customStyle="1" w:styleId="En-tteCar">
    <w:name w:val="En-tête Car"/>
    <w:basedOn w:val="Policepardfaut"/>
    <w:link w:val="En-tte"/>
    <w:uiPriority w:val="99"/>
    <w:rsid w:val="00637793"/>
  </w:style>
  <w:style w:type="paragraph" w:styleId="Pieddepage">
    <w:name w:val="footer"/>
    <w:basedOn w:val="Normal"/>
    <w:link w:val="PieddepageCar"/>
    <w:uiPriority w:val="99"/>
    <w:unhideWhenUsed/>
    <w:rsid w:val="0063779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37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1864</Characters>
  <Application>Microsoft Office Word</Application>
  <DocSecurity>4</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GAILLARD</dc:creator>
  <cp:keywords/>
  <dc:description/>
  <cp:lastModifiedBy>SECRETARIAT</cp:lastModifiedBy>
  <cp:revision>2</cp:revision>
  <dcterms:created xsi:type="dcterms:W3CDTF">2018-09-03T12:36:00Z</dcterms:created>
  <dcterms:modified xsi:type="dcterms:W3CDTF">2018-09-03T12:36:00Z</dcterms:modified>
</cp:coreProperties>
</file>