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60B1" w:rsidRPr="00F75BE6" w:rsidRDefault="00C660B1" w:rsidP="00C660B1">
      <w:pPr>
        <w:jc w:val="center"/>
        <w:rPr>
          <w:b/>
        </w:rPr>
      </w:pPr>
      <w:bookmarkStart w:id="0" w:name="_GoBack"/>
      <w:bookmarkEnd w:id="0"/>
      <w:r w:rsidRPr="00F75BE6">
        <w:rPr>
          <w:b/>
        </w:rPr>
        <w:t>CARTE DU PERIMETRE DE LA COMMUNE</w:t>
      </w:r>
    </w:p>
    <w:p w:rsidR="00C660B1" w:rsidRDefault="00C660B1" w:rsidP="00C660B1">
      <w:pPr>
        <w:jc w:val="both"/>
      </w:pPr>
      <w:r>
        <w:t xml:space="preserve">1 LA LOCALISATION DE LA COMMUNE </w:t>
      </w:r>
    </w:p>
    <w:p w:rsidR="00C660B1" w:rsidRDefault="00C660B1" w:rsidP="00C660B1">
      <w:pPr>
        <w:jc w:val="both"/>
      </w:pPr>
      <w:r>
        <w:t xml:space="preserve">La commune de SAINT MAURICE DE REMENS se situe dans le sud du département de l’Ain, à environ 30 km au sud de Bourg-en-Bresse, et à environ 7 km à l’Ouest de la commune d’Ambérieu en Bugey. </w:t>
      </w:r>
    </w:p>
    <w:p w:rsidR="00C660B1" w:rsidRDefault="00C660B1" w:rsidP="00C660B1">
      <w:pPr>
        <w:jc w:val="both"/>
      </w:pPr>
      <w:r>
        <w:t xml:space="preserve">La commune de SAINT MAURICE DE REMENS fait partie de la Communauté de Communes de La Plaine de l’Ain qui regroupe 33 communes du sud du département de l’Ain. </w:t>
      </w:r>
    </w:p>
    <w:p w:rsidR="00C660B1" w:rsidRDefault="00C660B1" w:rsidP="00C660B1">
      <w:pPr>
        <w:jc w:val="both"/>
      </w:pPr>
      <w:r>
        <w:t xml:space="preserve">Les communes limitrophes sont : CHATEAU GAILLARD, CHATILLON LA PALLUD, CHAZEY SUR AIN, LEYMENT, VILETTE SUR AIN et VILLIEU LOYES MOLLON. </w:t>
      </w:r>
    </w:p>
    <w:p w:rsidR="00C660B1" w:rsidRDefault="00C660B1" w:rsidP="00C660B1">
      <w:pPr>
        <w:jc w:val="both"/>
      </w:pPr>
      <w:r>
        <w:t xml:space="preserve"> </w:t>
      </w:r>
    </w:p>
    <w:p w:rsidR="00C660B1" w:rsidRDefault="00C660B1" w:rsidP="00C660B1">
      <w:pPr>
        <w:jc w:val="both"/>
      </w:pPr>
      <w:r>
        <w:t xml:space="preserve">2 LE TERRITOIRE COMMUNAL </w:t>
      </w:r>
    </w:p>
    <w:p w:rsidR="00C660B1" w:rsidRDefault="00C660B1" w:rsidP="00C660B1">
      <w:pPr>
        <w:jc w:val="both"/>
      </w:pPr>
      <w:r>
        <w:t xml:space="preserve">La commune de SAINT MAURICE DE REMENS s’étend sur une superficie de 10,4 km², avec une altitude variant entre 218 m et 233 m. </w:t>
      </w:r>
    </w:p>
    <w:p w:rsidR="00C660B1" w:rsidRDefault="00C660B1" w:rsidP="00C660B1">
      <w:pPr>
        <w:jc w:val="both"/>
      </w:pPr>
      <w:r>
        <w:t xml:space="preserve">Le territoire communal est traversé, d’Est en Ouest, dans sa partie centrale, par la RD 904, reliant Ambérieu en Bugey à Villars les Dombes. La RD 77, relie, en partie Sud, le bourg de SAINT MAURICE DE REMENS à LEYMENT. </w:t>
      </w:r>
    </w:p>
    <w:p w:rsidR="00C660B1" w:rsidRDefault="00C660B1" w:rsidP="00C660B1">
      <w:pPr>
        <w:jc w:val="both"/>
      </w:pPr>
      <w:r>
        <w:t xml:space="preserve">L’autoroute A42, reliant Lyon à Bourg-en-Bresse, longe le territoire communal de SAINT MAURICE DE REMENS, sur toute sa façade Est. </w:t>
      </w:r>
    </w:p>
    <w:p w:rsidR="00C660B1" w:rsidRDefault="00C660B1" w:rsidP="00C660B1">
      <w:pPr>
        <w:jc w:val="both"/>
      </w:pPr>
      <w:r>
        <w:t xml:space="preserve">L’urbanisation actuelle de la commune de SAINT MAURICE DE REMENS est concentrée au bourg, qui regroupe la grande majorité de la population.  </w:t>
      </w:r>
    </w:p>
    <w:p w:rsidR="00C660B1" w:rsidRDefault="00C660B1" w:rsidP="00C660B1">
      <w:pPr>
        <w:jc w:val="both"/>
      </w:pPr>
      <w:r>
        <w:t xml:space="preserve">Le territoire communal compte également un hameau unique, dans sa partie Sud : le hameau de « Martinaz ».  </w:t>
      </w:r>
    </w:p>
    <w:p w:rsidR="00C660B1" w:rsidRDefault="00C660B1" w:rsidP="00C660B1">
      <w:pPr>
        <w:jc w:val="both"/>
      </w:pPr>
      <w:r>
        <w:t xml:space="preserve">Le long de sa limite Sud-Sud-est, la commune de SAINT MAURICE DE REMENS compte un ancien camp militaire de stockage de munitions : « Le camp des Fromentaux », qui déborde légèrement sur la commune de CHAZEY SUR AIN. </w:t>
      </w:r>
    </w:p>
    <w:p w:rsidR="00C660B1" w:rsidRDefault="00C660B1" w:rsidP="00C660B1">
      <w:pPr>
        <w:jc w:val="both"/>
      </w:pPr>
      <w:r>
        <w:t xml:space="preserve">Ce camp militaire est abandonné depuis plusieurs années, et fait actuellement l’objet d’un projet d’aménagement d’une zone d’activité, nommé « TRANSPOLIS » qui est porté L’IFSTAR et TRANSPOLIS SA. </w:t>
      </w:r>
    </w:p>
    <w:p w:rsidR="00C660B1" w:rsidRDefault="00C660B1" w:rsidP="00C660B1">
      <w:pPr>
        <w:jc w:val="both"/>
      </w:pPr>
      <w:r>
        <w:t xml:space="preserve"> Ce projet « TRANSPOLIS »ne fait pas directement partie de l’étude de zonage d’assainissement de la commune de SAINT MAURICE DE REMENS, car il sera pourvu de ses propres installations d’assainissement.</w:t>
      </w:r>
    </w:p>
    <w:p w:rsidR="00C660B1" w:rsidRDefault="00C660B1">
      <w:r>
        <w:br w:type="page"/>
      </w:r>
    </w:p>
    <w:p w:rsidR="00C660B1" w:rsidRDefault="00C660B1" w:rsidP="00C660B1">
      <w:pPr>
        <w:jc w:val="both"/>
      </w:pPr>
      <w:r>
        <w:lastRenderedPageBreak/>
        <w:t>3 CARTE</w:t>
      </w:r>
    </w:p>
    <w:p w:rsidR="00C660B1" w:rsidRDefault="00C660B1" w:rsidP="00C660B1">
      <w:pPr>
        <w:jc w:val="both"/>
      </w:pPr>
      <w:r>
        <w:rPr>
          <w:noProof/>
          <w:lang w:eastAsia="fr-FR"/>
        </w:rPr>
        <w:drawing>
          <wp:inline distT="0" distB="0" distL="0" distR="0" wp14:anchorId="1FEE62EC" wp14:editId="16B30219">
            <wp:extent cx="5953125" cy="701209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2408" t="22635" r="33201" b="5349"/>
                    <a:stretch/>
                  </pic:blipFill>
                  <pic:spPr bwMode="auto">
                    <a:xfrm>
                      <a:off x="0" y="0"/>
                      <a:ext cx="5962373" cy="7022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60B1" w:rsidRDefault="00C660B1" w:rsidP="00C660B1"/>
    <w:sectPr w:rsidR="00C660B1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324F" w:rsidRDefault="0008324F" w:rsidP="00F75BE6">
      <w:pPr>
        <w:spacing w:after="0" w:line="240" w:lineRule="auto"/>
      </w:pPr>
      <w:r>
        <w:separator/>
      </w:r>
    </w:p>
  </w:endnote>
  <w:endnote w:type="continuationSeparator" w:id="0">
    <w:p w:rsidR="0008324F" w:rsidRDefault="0008324F" w:rsidP="00F75B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5BE6" w:rsidRPr="00F75BE6" w:rsidRDefault="00F75BE6" w:rsidP="00F75BE6">
    <w:pPr>
      <w:pBdr>
        <w:top w:val="single" w:sz="4" w:space="1" w:color="auto"/>
      </w:pBdr>
      <w:jc w:val="center"/>
    </w:pPr>
    <w:r w:rsidRPr="00F75BE6">
      <w:t>CARTE DU PERIMETRE DE LA COMMUNE</w:t>
    </w:r>
    <w:r>
      <w:t xml:space="preserve"> - </w:t>
    </w:r>
    <w:r>
      <w:fldChar w:fldCharType="begin"/>
    </w:r>
    <w:r>
      <w:instrText>PAGE   \* MERGEFORMAT</w:instrText>
    </w:r>
    <w:r>
      <w:fldChar w:fldCharType="separate"/>
    </w:r>
    <w:r w:rsidR="00C738FF">
      <w:rPr>
        <w:noProof/>
      </w:rPr>
      <w:t>2</w:t>
    </w:r>
    <w:r>
      <w:fldChar w:fldCharType="end"/>
    </w:r>
    <w:r>
      <w:t>/2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324F" w:rsidRDefault="0008324F" w:rsidP="00F75BE6">
      <w:pPr>
        <w:spacing w:after="0" w:line="240" w:lineRule="auto"/>
      </w:pPr>
      <w:r>
        <w:separator/>
      </w:r>
    </w:p>
  </w:footnote>
  <w:footnote w:type="continuationSeparator" w:id="0">
    <w:p w:rsidR="0008324F" w:rsidRDefault="0008324F" w:rsidP="00F75BE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60B1"/>
    <w:rsid w:val="0008324F"/>
    <w:rsid w:val="00C660B1"/>
    <w:rsid w:val="00C738FF"/>
    <w:rsid w:val="00E32394"/>
    <w:rsid w:val="00F75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5A7A64-2172-4D53-B8FB-05577A07C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75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75BE6"/>
  </w:style>
  <w:style w:type="paragraph" w:styleId="Pieddepage">
    <w:name w:val="footer"/>
    <w:basedOn w:val="Normal"/>
    <w:link w:val="PieddepageCar"/>
    <w:uiPriority w:val="99"/>
    <w:unhideWhenUsed/>
    <w:rsid w:val="00F75B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75B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298</Words>
  <Characters>1644</Characters>
  <Application>Microsoft Office Word</Application>
  <DocSecurity>4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1939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GAILLARD</dc:creator>
  <cp:keywords/>
  <dc:description/>
  <cp:lastModifiedBy>SECRETARIAT</cp:lastModifiedBy>
  <cp:revision>2</cp:revision>
  <dcterms:created xsi:type="dcterms:W3CDTF">2018-09-03T12:33:00Z</dcterms:created>
  <dcterms:modified xsi:type="dcterms:W3CDTF">2018-09-03T12:33:00Z</dcterms:modified>
</cp:coreProperties>
</file>