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77BA1" w:rsidRPr="00B77BA1" w:rsidRDefault="00B77BA1" w:rsidP="00B77BA1">
      <w:pPr>
        <w:jc w:val="center"/>
        <w:rPr>
          <w:b/>
          <w:sz w:val="36"/>
          <w:u w:val="single"/>
        </w:rPr>
      </w:pPr>
      <w:r w:rsidRPr="00B77BA1">
        <w:rPr>
          <w:b/>
          <w:sz w:val="36"/>
          <w:u w:val="single"/>
        </w:rPr>
        <w:t>Projet</w:t>
      </w:r>
    </w:p>
    <w:p w:rsidR="00B77BA1" w:rsidRDefault="00B77BA1" w:rsidP="00B77BA1">
      <w:pPr>
        <w:jc w:val="center"/>
        <w:rPr>
          <w:b/>
          <w:sz w:val="36"/>
        </w:rPr>
      </w:pPr>
      <w:r w:rsidRPr="00B77BA1">
        <w:rPr>
          <w:b/>
          <w:sz w:val="36"/>
        </w:rPr>
        <w:t xml:space="preserve">Mise en place d’un broyeur à pneumatiques </w:t>
      </w:r>
    </w:p>
    <w:p w:rsidR="00B77BA1" w:rsidRPr="00B77BA1" w:rsidRDefault="00B77BA1" w:rsidP="00B77BA1">
      <w:pPr>
        <w:jc w:val="center"/>
        <w:rPr>
          <w:b/>
          <w:sz w:val="36"/>
        </w:rPr>
      </w:pPr>
      <w:r w:rsidRPr="00B77BA1">
        <w:rPr>
          <w:b/>
          <w:sz w:val="36"/>
        </w:rPr>
        <w:t>sur le site de TFM</w:t>
      </w:r>
    </w:p>
    <w:p w:rsidR="00B77BA1" w:rsidRDefault="00B77BA1">
      <w:pPr>
        <w:rPr>
          <w:u w:val="single"/>
        </w:rPr>
      </w:pPr>
    </w:p>
    <w:p w:rsidR="00515898" w:rsidRPr="00B77BA1" w:rsidRDefault="00515898">
      <w:pPr>
        <w:rPr>
          <w:u w:val="single"/>
        </w:rPr>
      </w:pPr>
      <w:r>
        <w:rPr>
          <w:u w:val="single"/>
        </w:rPr>
        <w:t>Date photos : 2022 et 2023</w:t>
      </w:r>
      <w:bookmarkStart w:id="0" w:name="_GoBack"/>
      <w:bookmarkEnd w:id="0"/>
    </w:p>
    <w:p w:rsidR="00331307" w:rsidRDefault="00B77BA1">
      <w:pPr>
        <w:rPr>
          <w:u w:val="single"/>
        </w:rPr>
      </w:pPr>
      <w:r w:rsidRPr="00B77BA1">
        <w:rPr>
          <w:u w:val="single"/>
        </w:rPr>
        <w:t>Entrée du site :</w:t>
      </w:r>
    </w:p>
    <w:p w:rsidR="00B77BA1" w:rsidRDefault="0083378B">
      <w:pPr>
        <w:rPr>
          <w:u w:val="single"/>
        </w:rPr>
      </w:pPr>
      <w:r w:rsidRPr="00B77BA1">
        <w:rPr>
          <w:noProof/>
          <w:u w:val="single"/>
        </w:rPr>
        <w:drawing>
          <wp:anchor distT="0" distB="0" distL="114300" distR="114300" simplePos="0" relativeHeight="251658240" behindDoc="1" locked="0" layoutInCell="1" allowOverlap="1" wp14:anchorId="24ACAE4B">
            <wp:simplePos x="0" y="0"/>
            <wp:positionH relativeFrom="margin">
              <wp:align>center</wp:align>
            </wp:positionH>
            <wp:positionV relativeFrom="paragraph">
              <wp:posOffset>197485</wp:posOffset>
            </wp:positionV>
            <wp:extent cx="4238625" cy="2677165"/>
            <wp:effectExtent l="0" t="0" r="0" b="889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17" t="10562" r="46925" b="3216"/>
                    <a:stretch/>
                  </pic:blipFill>
                  <pic:spPr bwMode="auto">
                    <a:xfrm>
                      <a:off x="0" y="0"/>
                      <a:ext cx="4238625" cy="2677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  <w:r>
        <w:rPr>
          <w:u w:val="single"/>
        </w:rPr>
        <w:t xml:space="preserve">Vue aérienne : </w:t>
      </w:r>
    </w:p>
    <w:p w:rsidR="00B77BA1" w:rsidRDefault="0083378B">
      <w:pPr>
        <w:rPr>
          <w:u w:val="single"/>
        </w:rPr>
      </w:pPr>
      <w:r w:rsidRPr="0083378B">
        <w:rPr>
          <w:noProof/>
        </w:rPr>
        <w:drawing>
          <wp:anchor distT="0" distB="0" distL="114300" distR="114300" simplePos="0" relativeHeight="251659264" behindDoc="1" locked="0" layoutInCell="1" allowOverlap="1" wp14:anchorId="6D69F479">
            <wp:simplePos x="0" y="0"/>
            <wp:positionH relativeFrom="margin">
              <wp:posOffset>842010</wp:posOffset>
            </wp:positionH>
            <wp:positionV relativeFrom="paragraph">
              <wp:posOffset>8255</wp:posOffset>
            </wp:positionV>
            <wp:extent cx="4381500" cy="3388360"/>
            <wp:effectExtent l="0" t="0" r="0" b="254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61" t="12413" r="53270" b="809"/>
                    <a:stretch/>
                  </pic:blipFill>
                  <pic:spPr bwMode="auto">
                    <a:xfrm>
                      <a:off x="0" y="0"/>
                      <a:ext cx="4381500" cy="3388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7BA1" w:rsidRDefault="00B77BA1">
      <w:pPr>
        <w:rPr>
          <w:u w:val="single"/>
        </w:rPr>
      </w:pPr>
    </w:p>
    <w:p w:rsidR="00B77BA1" w:rsidRDefault="00B77BA1">
      <w:pPr>
        <w:rPr>
          <w:u w:val="single"/>
        </w:rPr>
      </w:pPr>
    </w:p>
    <w:p w:rsidR="00B77BA1" w:rsidRPr="00B77BA1" w:rsidRDefault="00B77BA1">
      <w:pPr>
        <w:rPr>
          <w:u w:val="single"/>
        </w:rPr>
      </w:pPr>
    </w:p>
    <w:sectPr w:rsidR="00B77BA1" w:rsidRPr="00B77BA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7BA1"/>
    <w:rsid w:val="00331307"/>
    <w:rsid w:val="00515898"/>
    <w:rsid w:val="0083378B"/>
    <w:rsid w:val="00B77B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3EB9BE"/>
  <w15:chartTrackingRefBased/>
  <w15:docId w15:val="{CDE4DFB8-7166-450F-A2BC-75929B0464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22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xbardot</dc:creator>
  <cp:keywords/>
  <dc:description/>
  <cp:lastModifiedBy>xbardot</cp:lastModifiedBy>
  <cp:revision>2</cp:revision>
  <dcterms:created xsi:type="dcterms:W3CDTF">2023-07-14T07:39:00Z</dcterms:created>
  <dcterms:modified xsi:type="dcterms:W3CDTF">2023-07-14T11:21:00Z</dcterms:modified>
</cp:coreProperties>
</file>