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21" w:rsidRPr="00B64E46" w:rsidRDefault="00B64E46" w:rsidP="00D54DB4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t xml:space="preserve">PROJET D’AMENAGEMENT « 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56"/>
          <w:szCs w:val="56"/>
        </w:rPr>
        <w:t>LE BOURLY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t xml:space="preserve"> »</w:t>
      </w:r>
    </w:p>
    <w:p w:rsidR="00B64E46" w:rsidRDefault="00B64E46" w:rsidP="00D54DB4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 w:rsidRPr="00B64E46">
        <w:rPr>
          <w:rFonts w:ascii="Arial Narrow" w:hAnsi="Arial Narrow" w:cs="Arial"/>
          <w:color w:val="7F7F7F" w:themeColor="text1" w:themeTint="80"/>
          <w:sz w:val="40"/>
          <w:szCs w:val="40"/>
        </w:rPr>
        <w:t>Commune de Gerzat</w:t>
      </w:r>
    </w:p>
    <w:p w:rsidR="00062BC5" w:rsidRDefault="008156E6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4646598</wp:posOffset>
            </wp:positionH>
            <wp:positionV relativeFrom="paragraph">
              <wp:posOffset>6141</wp:posOffset>
            </wp:positionV>
            <wp:extent cx="1605033" cy="764275"/>
            <wp:effectExtent l="19050" t="0" r="0" b="0"/>
            <wp:wrapNone/>
            <wp:docPr id="20" name="Image 2" descr="\\SRV-FIC01\Travail\Directions\DDMO\Pole_Etudes_Amenagement\AMENAGEMENT\hors ZAC\GERZAT - Bourly\1. ETUDES PREALABLES\7.  DOC ETUDE\Doc graphiques\logo Ger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FIC01\Travail\Directions\DDMO\Pole_Etudes_Amenagement\AMENAGEMENT\hors ZAC\GERZAT - Bourly\1. ETUDES PREALABLES\7.  DOC ETUDE\Doc graphiques\logo Gerz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7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BC5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-702615</wp:posOffset>
            </wp:positionH>
            <wp:positionV relativeFrom="paragraph">
              <wp:posOffset>1089</wp:posOffset>
            </wp:positionV>
            <wp:extent cx="7389882" cy="2956956"/>
            <wp:effectExtent l="19050" t="0" r="1518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87" t="23454" r="1845" b="2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882" cy="29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A74FA3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left:0;text-align:left;margin-left:52.15pt;margin-top:20.55pt;width:439.3pt;height:325.9pt;z-index:251789312;mso-width-relative:margin;mso-height-relative:margin" filled="f" stroked="f">
            <v:textbox style="mso-next-textbox:#_x0000_s1143">
              <w:txbxContent>
                <w:p w:rsidR="008D4002" w:rsidRPr="003067E1" w:rsidRDefault="008D4002" w:rsidP="00877137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  <w:r w:rsidRPr="003067E1"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>Annexe 1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– Localisation de la zone d’étude et des prises de vue</w:t>
                  </w:r>
                </w:p>
                <w:p w:rsidR="008D4002" w:rsidRPr="003067E1" w:rsidRDefault="008D4002" w:rsidP="003067E1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  <w:r w:rsidRPr="003067E1"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>Annexe 2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–Perceptions lointaines du site d’implantation</w:t>
                  </w:r>
                </w:p>
                <w:p w:rsidR="008D4002" w:rsidRPr="003067E1" w:rsidRDefault="008D4002" w:rsidP="003067E1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  <w:r w:rsidRPr="003067E1"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>Annexe 3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– Contexte et Photographies du site d’implantation</w:t>
                  </w:r>
                </w:p>
                <w:p w:rsidR="008D4002" w:rsidRPr="003067E1" w:rsidRDefault="008D4002" w:rsidP="003067E1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  <w:r w:rsidRPr="003067E1"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>Annexe 4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–Périmètre de réflexion et maîtrise foncière</w:t>
                  </w:r>
                </w:p>
                <w:p w:rsidR="008D4002" w:rsidRPr="003067E1" w:rsidRDefault="008D4002" w:rsidP="003067E1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  <w:r w:rsidRPr="003067E1"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>Annexe 5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– LE PROGRAMME : Les intentions d’aménagement</w:t>
                  </w:r>
                </w:p>
                <w:p w:rsidR="008D4002" w:rsidRDefault="008D4002" w:rsidP="003067E1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  <w:r w:rsidRPr="003067E1"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 xml:space="preserve">Annexe 6 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>– LE PROGRAMME : Plan masse et volumétrie</w:t>
                  </w:r>
                </w:p>
                <w:p w:rsidR="008D4002" w:rsidRPr="003067E1" w:rsidRDefault="008D4002" w:rsidP="003067E1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  <w:r w:rsidRPr="003067E1"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>Annexe 7</w:t>
                  </w:r>
                  <w: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</w:t>
                  </w:r>
                  <w:r w:rsidRPr="008D4002">
                    <w:rPr>
                      <w:rFonts w:ascii="Arial Narrow" w:hAnsi="Arial Narrow"/>
                      <w:i/>
                      <w:color w:val="7F7F7F" w:themeColor="text1" w:themeTint="80"/>
                      <w:sz w:val="30"/>
                      <w:szCs w:val="30"/>
                    </w:rPr>
                    <w:t xml:space="preserve">(document A4 paysage, ci-joint) 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– </w:t>
                  </w:r>
                  <w: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Extraits de l’étude préalable urbaine, architecturale et paysagère 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24"/>
                      <w:szCs w:val="24"/>
                    </w:rPr>
                    <w:t>(</w:t>
                  </w:r>
                  <w:proofErr w:type="spellStart"/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24"/>
                      <w:szCs w:val="24"/>
                    </w:rPr>
                    <w:t>Yes</w:t>
                  </w:r>
                  <w:proofErr w:type="spellEnd"/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24"/>
                      <w:szCs w:val="24"/>
                    </w:rPr>
                    <w:t xml:space="preserve"> architectes 42 – Itinéraire Bis urbanistes 69 – Euclid Ingénierie 63)</w:t>
                  </w:r>
                </w:p>
                <w:p w:rsidR="008D4002" w:rsidRPr="003067E1" w:rsidRDefault="008D4002" w:rsidP="003067E1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</w:p>
                <w:p w:rsidR="008D4002" w:rsidRPr="003067E1" w:rsidRDefault="008D4002" w:rsidP="00877137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8F4021" w:rsidRDefault="008F4021" w:rsidP="00D54DB4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062BC5" w:rsidRDefault="00062BC5" w:rsidP="00D54DB4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216535</wp:posOffset>
            </wp:positionV>
            <wp:extent cx="547370" cy="488950"/>
            <wp:effectExtent l="19050" t="0" r="5080" b="0"/>
            <wp:wrapNone/>
            <wp:docPr id="4" name="Image 3" descr="logo Op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phis.jpg"/>
                    <pic:cNvPicPr/>
                  </pic:nvPicPr>
                  <pic:blipFill>
                    <a:blip r:embed="rId9" cstate="print"/>
                    <a:srcRect r="5373"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BC5" w:rsidRPr="00B64E46" w:rsidRDefault="00062BC5" w:rsidP="00062BC5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lastRenderedPageBreak/>
        <w:t xml:space="preserve">PROJET D’AMENAGEMENT « 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56"/>
          <w:szCs w:val="56"/>
        </w:rPr>
        <w:t>LE BOURLY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t xml:space="preserve"> »</w:t>
      </w:r>
    </w:p>
    <w:p w:rsidR="00062BC5" w:rsidRDefault="00062BC5" w:rsidP="00062BC5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 w:rsidRPr="00B64E46">
        <w:rPr>
          <w:rFonts w:ascii="Arial Narrow" w:hAnsi="Arial Narrow" w:cs="Arial"/>
          <w:color w:val="7F7F7F" w:themeColor="text1" w:themeTint="80"/>
          <w:sz w:val="40"/>
          <w:szCs w:val="40"/>
        </w:rPr>
        <w:t>Commune de Gerzat</w:t>
      </w:r>
    </w:p>
    <w:p w:rsidR="00DE151F" w:rsidRDefault="00DE151F" w:rsidP="00062BC5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-743791</wp:posOffset>
            </wp:positionH>
            <wp:positionV relativeFrom="paragraph">
              <wp:posOffset>1064</wp:posOffset>
            </wp:positionV>
            <wp:extent cx="7434373" cy="1169582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116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2BC5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</w:rPr>
        <w:pict>
          <v:shape id="_x0000_s1031" type="#_x0000_t202" style="position:absolute;left:0;text-align:left;margin-left:46.35pt;margin-top:25.65pt;width:450.45pt;height:41pt;z-index:251664384;mso-height-percent:200;mso-height-percent:200;mso-width-relative:margin;mso-height-relative:margin" filled="f" stroked="f">
            <v:textbox style="mso-next-textbox:#_x0000_s1031;mso-fit-shape-to-text:t">
              <w:txbxContent>
                <w:p w:rsidR="008D4002" w:rsidRPr="00E93E32" w:rsidRDefault="008D4002">
                  <w:pP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E93E32"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>Annexe 1</w:t>
                  </w:r>
                  <w:r w:rsidRPr="00E93E32"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 xml:space="preserve"> – Localisation de la zone d’étude et des prises de vue</w:t>
                  </w:r>
                </w:p>
              </w:txbxContent>
            </v:textbox>
          </v:shape>
        </w:pict>
      </w:r>
    </w:p>
    <w:p w:rsidR="00062BC5" w:rsidRDefault="00A74FA3" w:rsidP="00E93E32">
      <w:pPr>
        <w:tabs>
          <w:tab w:val="left" w:pos="1926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32" type="#_x0000_t202" style="position:absolute;left:0;text-align:left;margin-left:44.85pt;margin-top:21.5pt;width:180.55pt;height:48.4pt;z-index:251666432;mso-width-percent:400;mso-height-percent:200;mso-width-percent:400;mso-height-percent:200;mso-width-relative:margin;mso-height-relative:margin" stroked="f">
            <v:textbox style="mso-next-textbox:#_x0000_s1032;mso-fit-shape-to-text:t">
              <w:txbxContent>
                <w:p w:rsidR="008D4002" w:rsidRPr="00E93E32" w:rsidRDefault="008D4002" w:rsidP="00E93E32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 w:rsidRPr="00E93E32"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Carte IGN 1/25 000</w:t>
                  </w:r>
                </w:p>
                <w:p w:rsidR="008D4002" w:rsidRPr="00E93E32" w:rsidRDefault="008D4002" w:rsidP="00E93E32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 w:rsidRPr="00E93E32"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Fond de Plan : Géoportail</w:t>
                  </w:r>
                </w:p>
                <w:p w:rsidR="008D4002" w:rsidRPr="00E93E32" w:rsidRDefault="008D4002" w:rsidP="00E93E32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E93E32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062BC5" w:rsidRDefault="00310915" w:rsidP="00E93E32">
      <w:pPr>
        <w:tabs>
          <w:tab w:val="left" w:pos="3617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-742522</wp:posOffset>
            </wp:positionH>
            <wp:positionV relativeFrom="paragraph">
              <wp:posOffset>188477</wp:posOffset>
            </wp:positionV>
            <wp:extent cx="7303564" cy="6641945"/>
            <wp:effectExtent l="19050" t="0" r="0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71" t="18338" r="16727" b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564" cy="66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E32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062BC5" w:rsidRDefault="00062BC5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062BC5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062BC5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23" type="#_x0000_t202" style="position:absolute;left:0;text-align:left;margin-left:161.5pt;margin-top:9.7pt;width:67.8pt;height:50pt;z-index:251768832;mso-width-relative:margin;mso-height-relative:margin" filled="f" stroked="f">
            <v:textbox style="mso-next-textbox:#_x0000_s1123">
              <w:txbxContent>
                <w:p w:rsidR="008D4002" w:rsidRPr="00B472E1" w:rsidRDefault="008D4002" w:rsidP="00B472E1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C00000"/>
                      <w:sz w:val="30"/>
                      <w:szCs w:val="30"/>
                      <w:lang w:eastAsia="fr-FR"/>
                    </w:rPr>
                  </w:pPr>
                  <w:r w:rsidRPr="00B472E1">
                    <w:rPr>
                      <w:rFonts w:ascii="Arial Narrow" w:hAnsi="Arial Narrow" w:cs="Arial"/>
                      <w:b/>
                      <w:noProof/>
                      <w:color w:val="C00000"/>
                      <w:sz w:val="30"/>
                      <w:szCs w:val="30"/>
                      <w:lang w:eastAsia="fr-FR"/>
                    </w:rPr>
                    <w:t>Le site du</w:t>
                  </w:r>
                </w:p>
                <w:p w:rsidR="008D4002" w:rsidRPr="00B472E1" w:rsidRDefault="008D4002" w:rsidP="00B472E1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C00000"/>
                      <w:sz w:val="30"/>
                      <w:szCs w:val="30"/>
                      <w:lang w:eastAsia="fr-FR"/>
                    </w:rPr>
                  </w:pPr>
                  <w:r w:rsidRPr="00B472E1">
                    <w:rPr>
                      <w:rFonts w:ascii="Arial Narrow" w:hAnsi="Arial Narrow" w:cs="Arial"/>
                      <w:b/>
                      <w:noProof/>
                      <w:color w:val="C00000"/>
                      <w:sz w:val="30"/>
                      <w:szCs w:val="30"/>
                      <w:lang w:eastAsia="fr-FR"/>
                    </w:rPr>
                    <w:t xml:space="preserve"> Bourly</w:t>
                  </w:r>
                </w:p>
                <w:p w:rsidR="008D4002" w:rsidRPr="00E93E32" w:rsidRDefault="008D4002" w:rsidP="00B472E1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02" type="#_x0000_t202" style="position:absolute;left:0;text-align:left;margin-left:124.45pt;margin-top:24.75pt;width:44.65pt;height:46.5pt;z-index:251751424;mso-width-relative:margin;mso-height-relative:margin" filled="f" stroked="f">
            <v:textbox>
              <w:txbxContent>
                <w:p w:rsidR="008D4002" w:rsidRPr="00D64772" w:rsidRDefault="008D4002" w:rsidP="00D64772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</w:pPr>
                  <w:r w:rsidRPr="00D64772"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  <w:t>1</w:t>
                  </w:r>
                </w:p>
                <w:p w:rsidR="008D4002" w:rsidRPr="00E93E32" w:rsidRDefault="008D4002" w:rsidP="00D64772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62BC5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polyline id="_x0000_s1122" style="position:absolute;left:0;text-align:left;z-index:25176780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points="172.85pt,42pt,149.45pt,15.25pt,182.1pt,13.55pt" coordsize="653,569" strokecolor="black [3213]" strokeweight="3pt">
            <v:fill opacity=".5"/>
            <v:path arrowok="t"/>
          </v:polylin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oval id="_x0000_s1064" style="position:absolute;left:0;text-align:left;margin-left:192.05pt;margin-top:23.3pt;width:37.25pt;height:43.55pt;z-index:251710464" filled="f" strokecolor="#c00000" strokeweight="4.5pt">
            <v:stroke dashstyle="1 1" endcap="round"/>
          </v:oval>
        </w:pict>
      </w:r>
    </w:p>
    <w:p w:rsidR="00E93E32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21" type="#_x0000_t202" style="position:absolute;left:0;text-align:left;margin-left:149.45pt;margin-top:2.5pt;width:44.65pt;height:46.5pt;z-index:251766784;mso-width-relative:margin;mso-height-relative:margin" filled="f" stroked="f">
            <v:textbox>
              <w:txbxContent>
                <w:p w:rsidR="008D4002" w:rsidRPr="00D64772" w:rsidRDefault="008D4002" w:rsidP="00B472E1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  <w:t>2</w:t>
                  </w:r>
                </w:p>
                <w:p w:rsidR="008D4002" w:rsidRPr="00E93E32" w:rsidRDefault="008D4002" w:rsidP="00B472E1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polyline id="_x0000_s1132" style="position:absolute;left:0;text-align:left;rotation:-1690997fd;z-index:25177804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points="200.5pt,34.1pt,177.1pt,7.35pt,209.75pt,5.65pt" coordsize="653,569" strokecolor="black [3213]" strokeweight="3pt">
            <v:fill opacity=".5"/>
            <v:path arrowok="t"/>
          </v:polyline>
        </w:pict>
      </w:r>
    </w:p>
    <w:p w:rsidR="00E93E32" w:rsidRDefault="00E93E3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E93E32" w:rsidRDefault="00E93E3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E93E32" w:rsidRDefault="00E93E3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E93E32" w:rsidRDefault="00E93E3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E93E32" w:rsidRDefault="00E93E3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E93E32" w:rsidRDefault="00E93E3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E93E32" w:rsidRDefault="00E93E3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E93E32" w:rsidRDefault="00E93E3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B472E1" w:rsidRPr="00B64E46" w:rsidRDefault="00B472E1" w:rsidP="00B472E1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lastRenderedPageBreak/>
        <w:t xml:space="preserve">PROJET D’AMENAGEMENT « 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56"/>
          <w:szCs w:val="56"/>
        </w:rPr>
        <w:t>LE BOURLY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t xml:space="preserve"> »</w:t>
      </w:r>
    </w:p>
    <w:p w:rsidR="00B472E1" w:rsidRDefault="00B472E1" w:rsidP="00B472E1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 w:rsidRPr="00B64E46">
        <w:rPr>
          <w:rFonts w:ascii="Arial Narrow" w:hAnsi="Arial Narrow" w:cs="Arial"/>
          <w:color w:val="7F7F7F" w:themeColor="text1" w:themeTint="80"/>
          <w:sz w:val="40"/>
          <w:szCs w:val="40"/>
        </w:rPr>
        <w:t>Commune de Gerzat</w:t>
      </w:r>
    </w:p>
    <w:p w:rsidR="00B472E1" w:rsidRDefault="00B472E1" w:rsidP="00B472E1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-742522</wp:posOffset>
            </wp:positionH>
            <wp:positionV relativeFrom="paragraph">
              <wp:posOffset>1063</wp:posOffset>
            </wp:positionV>
            <wp:extent cx="7434373" cy="1169582"/>
            <wp:effectExtent l="19050" t="0" r="0" b="0"/>
            <wp:wrapNone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116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72E1" w:rsidRDefault="00A74FA3" w:rsidP="00B472E1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</w:rPr>
        <w:pict>
          <v:shape id="_x0000_s1108" type="#_x0000_t202" style="position:absolute;left:0;text-align:left;margin-left:46.35pt;margin-top:25.65pt;width:450.45pt;height:41pt;z-index:251760640;mso-height-percent:200;mso-height-percent:200;mso-width-relative:margin;mso-height-relative:margin" filled="f" stroked="f">
            <v:textbox style="mso-next-textbox:#_x0000_s1108;mso-fit-shape-to-text:t">
              <w:txbxContent>
                <w:p w:rsidR="008D4002" w:rsidRPr="00E93E32" w:rsidRDefault="008D4002" w:rsidP="00B472E1">
                  <w:pP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E93E32"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Annexe </w:t>
                  </w:r>
                  <w:r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>2</w:t>
                  </w:r>
                  <w:r w:rsidRPr="00E93E32"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 xml:space="preserve"> –</w:t>
                  </w:r>
                  <w: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>Perceptions lointaines du site d’implantation</w:t>
                  </w:r>
                </w:p>
              </w:txbxContent>
            </v:textbox>
          </v:shape>
        </w:pict>
      </w:r>
    </w:p>
    <w:p w:rsidR="00B472E1" w:rsidRDefault="00A74FA3" w:rsidP="00B472E1">
      <w:pPr>
        <w:tabs>
          <w:tab w:val="left" w:pos="1926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09" type="#_x0000_t202" style="position:absolute;left:0;text-align:left;margin-left:44.85pt;margin-top:21.5pt;width:224.2pt;height:27.25pt;z-index:251761664;mso-width-relative:margin;mso-height-relative:margin" stroked="f">
            <v:textbox style="mso-next-textbox:#_x0000_s1109">
              <w:txbxContent>
                <w:p w:rsidR="008D4002" w:rsidRPr="00E93E32" w:rsidRDefault="008D4002" w:rsidP="00B472E1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Septembre 2013</w:t>
                  </w:r>
                </w:p>
                <w:p w:rsidR="008D4002" w:rsidRPr="00D64772" w:rsidRDefault="008D4002" w:rsidP="00B472E1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B472E1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B472E1" w:rsidRDefault="00B472E1" w:rsidP="00B472E1">
      <w:pPr>
        <w:tabs>
          <w:tab w:val="left" w:pos="3617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B472E1" w:rsidRDefault="00A74FA3" w:rsidP="00B472E1">
      <w:pPr>
        <w:ind w:left="993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9" type="#_x0000_t32" style="position:absolute;left:0;text-align:left;margin-left:248.25pt;margin-top:102.15pt;width:21.85pt;height:.05pt;z-index:251774976" o:connectortype="straight" strokecolor="red" strokeweight="3pt">
            <v:stroke dashstyle="1 1" endcap="round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11" type="#_x0000_t202" style="position:absolute;left:0;text-align:left;margin-left:52.35pt;margin-top:150.9pt;width:44.65pt;height:46.5pt;z-index:251764736;mso-position-horizontal-relative:text;mso-position-vertical-relative:text;mso-width-relative:margin;mso-height-relative:margin" filled="f" stroked="f">
            <v:textbox>
              <w:txbxContent>
                <w:p w:rsidR="008D4002" w:rsidRPr="00D64772" w:rsidRDefault="008D4002" w:rsidP="00B472E1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  <w:t>1</w:t>
                  </w:r>
                </w:p>
                <w:p w:rsidR="008D4002" w:rsidRPr="00E93E32" w:rsidRDefault="008D4002" w:rsidP="00B472E1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B472E1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inline distT="0" distB="0" distL="0" distR="0">
            <wp:extent cx="5042048" cy="2381908"/>
            <wp:effectExtent l="19050" t="0" r="6202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787" t="35104" r="10656" b="2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48" cy="238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E1" w:rsidRDefault="00B472E1" w:rsidP="00B472E1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B472E1" w:rsidRDefault="00A74FA3" w:rsidP="002D3120">
      <w:pPr>
        <w:ind w:left="993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24" type="#_x0000_t202" style="position:absolute;left:0;text-align:left;margin-left:52.35pt;margin-top:153.25pt;width:44.65pt;height:46.5pt;z-index:251769856;mso-position-horizontal-relative:text;mso-position-vertical-relative:text;mso-width-relative:margin;mso-height-relative:margin" filled="f" stroked="f">
            <v:textbox>
              <w:txbxContent>
                <w:p w:rsidR="008D4002" w:rsidRPr="002D3120" w:rsidRDefault="008D4002" w:rsidP="002D3120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FFFFFF" w:themeColor="background1"/>
                      <w:sz w:val="60"/>
                      <w:szCs w:val="60"/>
                      <w:lang w:eastAsia="fr-FR"/>
                    </w:rPr>
                  </w:pPr>
                  <w:r w:rsidRPr="002D3120">
                    <w:rPr>
                      <w:rFonts w:ascii="Arial Narrow" w:hAnsi="Arial Narrow" w:cs="Arial"/>
                      <w:b/>
                      <w:noProof/>
                      <w:color w:val="FFFFFF" w:themeColor="background1"/>
                      <w:sz w:val="60"/>
                      <w:szCs w:val="60"/>
                      <w:lang w:eastAsia="fr-FR"/>
                    </w:rPr>
                    <w:t>2</w:t>
                  </w:r>
                </w:p>
                <w:p w:rsidR="008D4002" w:rsidRPr="00E93E32" w:rsidRDefault="008D4002" w:rsidP="002D3120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31" type="#_x0000_t202" style="position:absolute;left:0;text-align:left;margin-left:242.55pt;margin-top:1.05pt;width:100.2pt;height:33.6pt;z-index:251777024;mso-width-relative:margin;mso-height-relative:margin" stroked="f">
            <v:textbox style="mso-next-textbox:#_x0000_s1131">
              <w:txbxContent>
                <w:p w:rsidR="008D4002" w:rsidRPr="001903D7" w:rsidRDefault="008D4002" w:rsidP="002D3120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/>
                      <w:sz w:val="20"/>
                      <w:szCs w:val="20"/>
                      <w:lang w:eastAsia="fr-FR"/>
                    </w:rPr>
                  </w:pPr>
                  <w:r w:rsidRPr="001903D7">
                    <w:rPr>
                      <w:rFonts w:ascii="Arial Narrow" w:hAnsi="Arial Narrow" w:cs="Arial"/>
                      <w:i/>
                      <w:noProof/>
                      <w:color w:val="7F7F7F"/>
                      <w:sz w:val="20"/>
                      <w:szCs w:val="20"/>
                      <w:lang w:eastAsia="fr-FR"/>
                    </w:rPr>
                    <w:t>Le site,</w:t>
                  </w:r>
                </w:p>
                <w:p w:rsidR="008D4002" w:rsidRPr="001903D7" w:rsidRDefault="008D4002" w:rsidP="002D3120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/>
                      <w:sz w:val="20"/>
                      <w:szCs w:val="20"/>
                      <w:lang w:eastAsia="fr-FR"/>
                    </w:rPr>
                  </w:pPr>
                  <w:r w:rsidRPr="001903D7">
                    <w:rPr>
                      <w:rFonts w:ascii="Arial Narrow" w:hAnsi="Arial Narrow" w:cs="Arial"/>
                      <w:i/>
                      <w:noProof/>
                      <w:color w:val="7F7F7F"/>
                      <w:sz w:val="20"/>
                      <w:szCs w:val="20"/>
                      <w:lang w:eastAsia="fr-FR"/>
                    </w:rPr>
                    <w:t>Au-delà de la voie ferrée</w:t>
                  </w:r>
                </w:p>
                <w:p w:rsidR="008D4002" w:rsidRPr="00D64772" w:rsidRDefault="008D4002" w:rsidP="002D3120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30" type="#_x0000_t32" style="position:absolute;left:0;text-align:left;margin-left:208.5pt;margin-top:27.95pt;width:34.05pt;height:44pt;flip:x;z-index:251776000" o:connectortype="straight">
            <v:stroke endarrow="block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27" type="#_x0000_t32" style="position:absolute;left:0;text-align:left;margin-left:208.5pt;margin-top:74.85pt;width:27.85pt;height:0;z-index:251772928" o:connectortype="straight" strokecolor="red" strokeweight="3pt">
            <v:stroke dashstyle="1 1" endcap="round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26" type="#_x0000_t32" style="position:absolute;left:0;text-align:left;margin-left:146.4pt;margin-top:74.85pt;width:10.8pt;height:0;z-index:251771904" o:connectortype="straight" strokecolor="red" strokeweight="3pt">
            <v:stroke dashstyle="1 1" endcap="round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25" type="#_x0000_t32" style="position:absolute;left:0;text-align:left;margin-left:114.5pt;margin-top:74.85pt;width:15.8pt;height:0;z-index:251770880" o:connectortype="straight" strokecolor="red" strokeweight="3pt">
            <v:stroke dashstyle="1 1" endcap="round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28" type="#_x0000_t32" style="position:absolute;left:0;text-align:left;margin-left:269.65pt;margin-top:74.85pt;width:15.75pt;height:.05pt;z-index:251773952" o:connectortype="straight" strokecolor="red" strokeweight="3pt">
            <v:stroke dashstyle="1 1" endcap="round"/>
          </v:shape>
        </w:pict>
      </w:r>
      <w:r w:rsidR="002D3120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inline distT="0" distB="0" distL="0" distR="0">
            <wp:extent cx="5044661" cy="2427180"/>
            <wp:effectExtent l="19050" t="0" r="3589" b="0"/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419" t="34412" r="984" b="2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61" cy="242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E1" w:rsidRDefault="00B472E1" w:rsidP="00B472E1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B472E1" w:rsidRDefault="00B472E1" w:rsidP="00B472E1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E93E32" w:rsidRPr="00B64E46" w:rsidRDefault="00E93E32" w:rsidP="00E93E32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lastRenderedPageBreak/>
        <w:t xml:space="preserve">PROJET D’AMENAGEMENT « 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56"/>
          <w:szCs w:val="56"/>
        </w:rPr>
        <w:t>LE BOURLY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t xml:space="preserve"> »</w:t>
      </w:r>
    </w:p>
    <w:p w:rsidR="00E93E32" w:rsidRDefault="00E93E32" w:rsidP="00E93E32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 w:rsidRPr="00B64E46">
        <w:rPr>
          <w:rFonts w:ascii="Arial Narrow" w:hAnsi="Arial Narrow" w:cs="Arial"/>
          <w:color w:val="7F7F7F" w:themeColor="text1" w:themeTint="80"/>
          <w:sz w:val="40"/>
          <w:szCs w:val="40"/>
        </w:rPr>
        <w:t>Commune de Gerzat</w:t>
      </w:r>
    </w:p>
    <w:p w:rsidR="00E93E32" w:rsidRDefault="00E93E32" w:rsidP="00E93E32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-742522</wp:posOffset>
            </wp:positionH>
            <wp:positionV relativeFrom="paragraph">
              <wp:posOffset>1063</wp:posOffset>
            </wp:positionV>
            <wp:extent cx="7434373" cy="1169582"/>
            <wp:effectExtent l="19050" t="0" r="0" b="0"/>
            <wp:wrapNone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116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3E32" w:rsidRDefault="00A74FA3" w:rsidP="00E93E32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</w:rPr>
        <w:pict>
          <v:shape id="_x0000_s1037" type="#_x0000_t202" style="position:absolute;left:0;text-align:left;margin-left:46.35pt;margin-top:25.65pt;width:450.45pt;height:41pt;z-index:251677696;mso-height-percent:200;mso-height-percent:200;mso-width-relative:margin;mso-height-relative:margin" filled="f" stroked="f">
            <v:textbox style="mso-next-textbox:#_x0000_s1037;mso-fit-shape-to-text:t">
              <w:txbxContent>
                <w:p w:rsidR="008D4002" w:rsidRPr="00E93E32" w:rsidRDefault="008D4002" w:rsidP="00E93E32">
                  <w:pP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E93E32"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Annexe </w:t>
                  </w:r>
                  <w:r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>3</w:t>
                  </w:r>
                  <w:r w:rsidRPr="00E93E32"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B472E1"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>– Contexte et Photographie</w:t>
                  </w:r>
                  <w: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>s</w:t>
                  </w:r>
                  <w:r w:rsidRPr="00B472E1"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 xml:space="preserve"> du site d’implantation</w:t>
                  </w:r>
                  <w: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B472E1">
                    <w:rPr>
                      <w:rFonts w:ascii="Arial Narrow" w:hAnsi="Arial Narrow"/>
                      <w:i/>
                      <w:color w:val="FFFFFF" w:themeColor="background1"/>
                      <w:sz w:val="32"/>
                      <w:szCs w:val="32"/>
                    </w:rPr>
                    <w:t>(suite)</w:t>
                  </w:r>
                </w:p>
              </w:txbxContent>
            </v:textbox>
          </v:shape>
        </w:pict>
      </w:r>
    </w:p>
    <w:p w:rsidR="00E93E32" w:rsidRDefault="00A74FA3" w:rsidP="00E93E32">
      <w:pPr>
        <w:tabs>
          <w:tab w:val="left" w:pos="1926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41" type="#_x0000_t202" style="position:absolute;left:0;text-align:left;margin-left:46.35pt;margin-top:21.45pt;width:224.2pt;height:27.25pt;z-index:251788288;mso-width-relative:margin;mso-height-relative:margin" stroked="f">
            <v:textbox style="mso-next-textbox:#_x0000_s1141">
              <w:txbxContent>
                <w:p w:rsidR="008D4002" w:rsidRPr="00E93E32" w:rsidRDefault="008D4002" w:rsidP="006C0AD2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Septembre 2013</w:t>
                  </w:r>
                </w:p>
                <w:p w:rsidR="008D4002" w:rsidRPr="00D64772" w:rsidRDefault="008D4002" w:rsidP="006C0AD2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E93E32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E93E32" w:rsidRDefault="00A74FA3" w:rsidP="00E93E32">
      <w:pPr>
        <w:tabs>
          <w:tab w:val="left" w:pos="3617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39" type="#_x0000_t202" style="position:absolute;left:0;text-align:left;margin-left:1.7pt;margin-top:265.05pt;width:44.65pt;height:46.5pt;z-index:251786240;mso-width-relative:margin;mso-height-relative:margin" filled="f" stroked="f">
            <v:textbox>
              <w:txbxContent>
                <w:p w:rsidR="008D4002" w:rsidRPr="00D64772" w:rsidRDefault="008D4002" w:rsidP="00AF0902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  <w:t>4</w:t>
                  </w:r>
                </w:p>
                <w:p w:rsidR="008D4002" w:rsidRPr="00E93E32" w:rsidRDefault="008D4002" w:rsidP="00AF0902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F0902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1846553</wp:posOffset>
            </wp:positionH>
            <wp:positionV relativeFrom="paragraph">
              <wp:posOffset>253752</wp:posOffset>
            </wp:positionV>
            <wp:extent cx="4521144" cy="1550504"/>
            <wp:effectExtent l="19050" t="0" r="0" b="0"/>
            <wp:wrapNone/>
            <wp:docPr id="3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58" t="30947" r="5221" b="3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44" cy="155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0DE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-742522</wp:posOffset>
            </wp:positionH>
            <wp:positionV relativeFrom="paragraph">
              <wp:posOffset>252272</wp:posOffset>
            </wp:positionV>
            <wp:extent cx="2670987" cy="5741582"/>
            <wp:effectExtent l="19050" t="0" r="0" b="0"/>
            <wp:wrapNone/>
            <wp:docPr id="2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18" t="16261" r="60348" b="1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574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E32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E93E32" w:rsidRDefault="00E93E32" w:rsidP="00AF0902">
      <w:pPr>
        <w:tabs>
          <w:tab w:val="left" w:pos="3617"/>
        </w:tabs>
        <w:ind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E93E32" w:rsidRDefault="00A74FA3" w:rsidP="006A6030">
      <w:pPr>
        <w:ind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37" type="#_x0000_t202" style="position:absolute;margin-left:144.4pt;margin-top:34.85pt;width:44.65pt;height:46.5pt;z-index:251783168;mso-width-relative:margin;mso-height-relative:margin" filled="f" stroked="f">
            <v:textbox>
              <w:txbxContent>
                <w:p w:rsidR="008D4002" w:rsidRPr="00AF0902" w:rsidRDefault="008D4002" w:rsidP="00AF0902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FFFFFF" w:themeColor="background1"/>
                      <w:sz w:val="60"/>
                      <w:szCs w:val="60"/>
                      <w:lang w:eastAsia="fr-FR"/>
                    </w:rPr>
                  </w:pPr>
                  <w:r w:rsidRPr="00AF0902">
                    <w:rPr>
                      <w:rFonts w:ascii="Arial Narrow" w:hAnsi="Arial Narrow" w:cs="Arial"/>
                      <w:b/>
                      <w:noProof/>
                      <w:color w:val="FFFFFF" w:themeColor="background1"/>
                      <w:sz w:val="60"/>
                      <w:szCs w:val="60"/>
                      <w:lang w:eastAsia="fr-FR"/>
                    </w:rPr>
                    <w:t>3</w:t>
                  </w:r>
                </w:p>
                <w:p w:rsidR="008D4002" w:rsidRPr="00E93E32" w:rsidRDefault="008D4002" w:rsidP="00AF0902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E93E32" w:rsidRDefault="00E93E3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8531C0" w:rsidRDefault="00AF090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3738963</wp:posOffset>
            </wp:positionH>
            <wp:positionV relativeFrom="paragraph">
              <wp:posOffset>90308</wp:posOffset>
            </wp:positionV>
            <wp:extent cx="2625559" cy="1447137"/>
            <wp:effectExtent l="19050" t="0" r="3341" b="0"/>
            <wp:wrapNone/>
            <wp:docPr id="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9227" b="1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59" cy="144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1C0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35" type="#_x0000_t202" style="position:absolute;left:0;text-align:left;margin-left:28.8pt;margin-top:31.5pt;width:44.65pt;height:46.5pt;z-index:251781120;mso-width-relative:margin;mso-height-relative:margin" filled="f" stroked="f">
            <v:textbox>
              <w:txbxContent>
                <w:p w:rsidR="008D4002" w:rsidRPr="00D64772" w:rsidRDefault="008D4002" w:rsidP="00D257B6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sz w:val="60"/>
                      <w:szCs w:val="60"/>
                      <w:lang w:eastAsia="fr-FR"/>
                    </w:rPr>
                    <w:t>3</w:t>
                  </w:r>
                </w:p>
                <w:p w:rsidR="008D4002" w:rsidRPr="00E93E32" w:rsidRDefault="008D4002" w:rsidP="00D257B6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531C0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38" type="#_x0000_t202" style="position:absolute;left:0;text-align:left;margin-left:295.45pt;margin-top:19.5pt;width:198.2pt;height:37.75pt;z-index:251784192;mso-width-relative:margin;mso-height-relative:margin" filled="f" stroked="f">
            <v:textbox>
              <w:txbxContent>
                <w:p w:rsidR="008D4002" w:rsidRPr="00AF0902" w:rsidRDefault="008D4002" w:rsidP="00AF0902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FFFFFF" w:themeColor="background1"/>
                      <w:sz w:val="30"/>
                      <w:szCs w:val="30"/>
                      <w:lang w:eastAsia="fr-FR"/>
                    </w:rPr>
                  </w:pPr>
                  <w:r w:rsidRPr="00AF0902">
                    <w:rPr>
                      <w:rFonts w:ascii="Arial Narrow" w:hAnsi="Arial Narrow" w:cs="Arial"/>
                      <w:b/>
                      <w:noProof/>
                      <w:color w:val="FFFFFF" w:themeColor="background1"/>
                      <w:sz w:val="40"/>
                      <w:szCs w:val="40"/>
                      <w:lang w:eastAsia="fr-FR"/>
                    </w:rPr>
                    <w:t>3</w:t>
                  </w:r>
                  <w:r w:rsidRPr="00AF0902">
                    <w:rPr>
                      <w:rFonts w:ascii="Arial Narrow" w:hAnsi="Arial Narrow" w:cs="Arial"/>
                      <w:i/>
                      <w:noProof/>
                      <w:color w:val="FFFFFF" w:themeColor="background1"/>
                      <w:sz w:val="30"/>
                      <w:szCs w:val="30"/>
                      <w:lang w:eastAsia="fr-FR"/>
                    </w:rPr>
                    <w:t xml:space="preserve">  Le cœur du site</w:t>
                  </w:r>
                </w:p>
                <w:p w:rsidR="008D4002" w:rsidRPr="00AF0902" w:rsidRDefault="008D4002" w:rsidP="00AF0902">
                  <w:pPr>
                    <w:spacing w:after="0"/>
                    <w:rPr>
                      <w:i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36" style="position:absolute;left:0;text-align:left;margin-left:-1.75pt;margin-top:36pt;width:32.65pt;height:28.45pt;rotation:4378983fd;z-index:25178214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653,569" path="m468,569l,34,653,e" strokecolor="black [3213]" strokeweight="3pt">
            <v:fill opacity=".5"/>
            <v:path arrowok="t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34" style="position:absolute;left:0;text-align:left;margin-left:17.45pt;margin-top:10.5pt;width:39.5pt;height:32.85pt;rotation:-3542340fd;z-index:25178009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653,569" path="m468,569l,34,653,e" strokecolor="black [3213]" strokeweight="3pt">
            <v:fill opacity=".5"/>
            <v:path arrowok="t"/>
          </v:shape>
        </w:pict>
      </w:r>
    </w:p>
    <w:p w:rsidR="008531C0" w:rsidRDefault="00AF090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2307728</wp:posOffset>
            </wp:positionH>
            <wp:positionV relativeFrom="paragraph">
              <wp:posOffset>278461</wp:posOffset>
            </wp:positionV>
            <wp:extent cx="4059969" cy="3053301"/>
            <wp:effectExtent l="19050" t="0" r="0" b="0"/>
            <wp:wrapNone/>
            <wp:docPr id="2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504" t="12586" r="16975" b="2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69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0DE" w:rsidRDefault="00DB10DE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DB10DE" w:rsidRDefault="00DB10DE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8531C0" w:rsidRDefault="008531C0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AF0902" w:rsidRDefault="00AF090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AF0902" w:rsidRDefault="00AF0902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AF0902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38" type="#_x0000_t202" style="position:absolute;left:0;text-align:left;margin-left:-35.15pt;margin-top:9.4pt;width:224.2pt;height:46.5pt;z-index:251678720;mso-width-relative:margin;mso-height-relative:margin" stroked="f">
            <v:textbox style="mso-next-textbox:#_x0000_s1038">
              <w:txbxContent>
                <w:p w:rsidR="008D4002" w:rsidRDefault="008D4002" w:rsidP="00D64772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Extraits de l’étude prélable</w:t>
                  </w:r>
                </w:p>
                <w:p w:rsidR="008D4002" w:rsidRPr="00E93E32" w:rsidRDefault="008D4002" w:rsidP="00D64772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Yes Architectes – Itinéraire Bis</w:t>
                  </w:r>
                </w:p>
                <w:p w:rsidR="008D4002" w:rsidRPr="00D64772" w:rsidRDefault="008D4002" w:rsidP="00D64772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40" type="#_x0000_t202" style="position:absolute;left:0;text-align:left;margin-left:179.1pt;margin-top:9.4pt;width:44.65pt;height:46.5pt;z-index:251787264;mso-width-relative:margin;mso-height-relative:margin" filled="f" stroked="f">
            <v:textbox>
              <w:txbxContent>
                <w:p w:rsidR="008D4002" w:rsidRPr="00AF0902" w:rsidRDefault="008D4002" w:rsidP="00AF0902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FFFFFF" w:themeColor="background1"/>
                      <w:sz w:val="60"/>
                      <w:szCs w:val="60"/>
                      <w:lang w:eastAsia="fr-FR"/>
                    </w:rPr>
                  </w:pPr>
                  <w:r w:rsidRPr="00AF0902">
                    <w:rPr>
                      <w:rFonts w:ascii="Arial Narrow" w:hAnsi="Arial Narrow" w:cs="Arial"/>
                      <w:b/>
                      <w:noProof/>
                      <w:color w:val="FFFFFF" w:themeColor="background1"/>
                      <w:sz w:val="60"/>
                      <w:szCs w:val="60"/>
                      <w:lang w:eastAsia="fr-FR"/>
                    </w:rPr>
                    <w:t>4</w:t>
                  </w:r>
                </w:p>
                <w:p w:rsidR="008D4002" w:rsidRPr="00E93E32" w:rsidRDefault="008D4002" w:rsidP="00AF0902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708BA" w:rsidRPr="00B64E46" w:rsidRDefault="003708BA" w:rsidP="003708BA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lastRenderedPageBreak/>
        <w:t xml:space="preserve">PROJET D’AMENAGEMENT « 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56"/>
          <w:szCs w:val="56"/>
        </w:rPr>
        <w:t>LE BOURLY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t xml:space="preserve"> »</w:t>
      </w:r>
    </w:p>
    <w:p w:rsidR="003708BA" w:rsidRDefault="003708BA" w:rsidP="003708BA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 w:rsidRPr="00B64E46">
        <w:rPr>
          <w:rFonts w:ascii="Arial Narrow" w:hAnsi="Arial Narrow" w:cs="Arial"/>
          <w:color w:val="7F7F7F" w:themeColor="text1" w:themeTint="80"/>
          <w:sz w:val="40"/>
          <w:szCs w:val="40"/>
        </w:rPr>
        <w:t>Commune de Gerzat</w:t>
      </w:r>
    </w:p>
    <w:p w:rsidR="003708BA" w:rsidRDefault="003708BA" w:rsidP="003708BA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-902010</wp:posOffset>
            </wp:positionH>
            <wp:positionV relativeFrom="paragraph">
              <wp:posOffset>1063</wp:posOffset>
            </wp:positionV>
            <wp:extent cx="7434374" cy="1169581"/>
            <wp:effectExtent l="19050" t="0" r="0" b="0"/>
            <wp:wrapNone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4" cy="116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08BA" w:rsidRDefault="00A74FA3" w:rsidP="003708BA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</w:rPr>
        <w:pict>
          <v:shape id="_x0000_s1079" type="#_x0000_t202" style="position:absolute;left:0;text-align:left;margin-left:46.35pt;margin-top:25.65pt;width:450.45pt;height:41pt;z-index:251728896;mso-height-percent:200;mso-height-percent:200;mso-width-relative:margin;mso-height-relative:margin" filled="f" stroked="f">
            <v:textbox style="mso-next-textbox:#_x0000_s1079;mso-fit-shape-to-text:t">
              <w:txbxContent>
                <w:p w:rsidR="008D4002" w:rsidRPr="00E93E32" w:rsidRDefault="008D4002" w:rsidP="003708BA">
                  <w:pP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E93E32"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Annexe </w:t>
                  </w:r>
                  <w:r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>4</w:t>
                  </w:r>
                  <w: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 xml:space="preserve"> –Périmètre de réflexion et maîtrise foncière</w:t>
                  </w:r>
                </w:p>
              </w:txbxContent>
            </v:textbox>
          </v:shape>
        </w:pict>
      </w:r>
    </w:p>
    <w:p w:rsidR="003708BA" w:rsidRDefault="00A74FA3" w:rsidP="003708BA">
      <w:pPr>
        <w:tabs>
          <w:tab w:val="left" w:pos="1926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80" type="#_x0000_t202" style="position:absolute;left:0;text-align:left;margin-left:44.85pt;margin-top:21.5pt;width:181.1pt;height:35.6pt;z-index:251729920;mso-width-percent:400;mso-width-percent:400;mso-width-relative:margin;mso-height-relative:margin" stroked="f">
            <v:textbox style="mso-next-textbox:#_x0000_s1080">
              <w:txbxContent>
                <w:p w:rsidR="008D4002" w:rsidRDefault="008D4002" w:rsidP="003708BA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Foncier sur fond de l’Extrait cadastral</w:t>
                  </w:r>
                </w:p>
                <w:p w:rsidR="008D4002" w:rsidRPr="00E93E32" w:rsidRDefault="008D4002" w:rsidP="003708BA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</w:p>
                <w:p w:rsidR="008D4002" w:rsidRPr="00E93E32" w:rsidRDefault="008D4002" w:rsidP="003708BA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708BA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3708BA" w:rsidRDefault="003708BA" w:rsidP="003708BA">
      <w:pPr>
        <w:tabs>
          <w:tab w:val="left" w:pos="1926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3708BA" w:rsidRPr="00B64E46" w:rsidRDefault="00A74FA3" w:rsidP="003708BA">
      <w:pPr>
        <w:ind w:left="-1134" w:right="-1134" w:firstLine="2127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00" type="#_x0000_t32" style="position:absolute;left:0;text-align:left;margin-left:146.8pt;margin-top:417.15pt;width:63.35pt;height:7.35pt;flip:x;z-index:251749376" o:connectortype="straight">
            <v:stroke startarrow="block" endarrow="block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99" type="#_x0000_t202" style="position:absolute;left:0;text-align:left;margin-left:131pt;margin-top:422.6pt;width:77.5pt;height:18pt;z-index:251748352;mso-width-relative:margin;mso-height-relative:margin" stroked="f">
            <v:textbox style="mso-next-textbox:#_x0000_s1099">
              <w:txbxContent>
                <w:p w:rsidR="008D4002" w:rsidRPr="008E0E28" w:rsidRDefault="008D4002" w:rsidP="008E0E28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sz w:val="20"/>
                      <w:szCs w:val="20"/>
                      <w:lang w:eastAsia="fr-FR"/>
                    </w:rPr>
                  </w:pPr>
                  <w:r w:rsidRPr="008E0E28">
                    <w:rPr>
                      <w:rFonts w:ascii="Arial Narrow" w:hAnsi="Arial Narrow" w:cs="Arial"/>
                      <w:i/>
                      <w:noProof/>
                      <w:sz w:val="20"/>
                      <w:szCs w:val="20"/>
                      <w:lang w:eastAsia="fr-FR"/>
                    </w:rPr>
                    <w:t xml:space="preserve">Rue </w:t>
                  </w:r>
                  <w:r>
                    <w:rPr>
                      <w:rFonts w:ascii="Arial Narrow" w:hAnsi="Arial Narrow" w:cs="Arial"/>
                      <w:i/>
                      <w:noProof/>
                      <w:sz w:val="20"/>
                      <w:szCs w:val="20"/>
                      <w:lang w:eastAsia="fr-FR"/>
                    </w:rPr>
                    <w:t>Michel Marius</w:t>
                  </w:r>
                </w:p>
                <w:p w:rsidR="008D4002" w:rsidRPr="00E93E32" w:rsidRDefault="008D4002" w:rsidP="008E0E28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</w:p>
                <w:p w:rsidR="008D4002" w:rsidRPr="00E93E32" w:rsidRDefault="008D4002" w:rsidP="008E0E28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95" type="#_x0000_t202" style="position:absolute;left:0;text-align:left;margin-left:76.3pt;margin-top:155.65pt;width:77.5pt;height:18pt;z-index:251744256;mso-width-relative:margin;mso-height-relative:margin" stroked="f">
            <v:textbox style="mso-next-textbox:#_x0000_s1095">
              <w:txbxContent>
                <w:p w:rsidR="008D4002" w:rsidRPr="008E0E28" w:rsidRDefault="008D4002" w:rsidP="008E0E28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sz w:val="20"/>
                      <w:szCs w:val="20"/>
                      <w:lang w:eastAsia="fr-FR"/>
                    </w:rPr>
                  </w:pPr>
                  <w:r w:rsidRPr="008E0E28">
                    <w:rPr>
                      <w:rFonts w:ascii="Arial Narrow" w:hAnsi="Arial Narrow" w:cs="Arial"/>
                      <w:i/>
                      <w:noProof/>
                      <w:sz w:val="20"/>
                      <w:szCs w:val="20"/>
                      <w:lang w:eastAsia="fr-FR"/>
                    </w:rPr>
                    <w:t>Rue du 21 juin 44</w:t>
                  </w:r>
                </w:p>
                <w:p w:rsidR="008D4002" w:rsidRPr="00E93E32" w:rsidRDefault="008D4002" w:rsidP="008E0E28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</w:p>
                <w:p w:rsidR="008D4002" w:rsidRPr="00E93E32" w:rsidRDefault="008D4002" w:rsidP="008E0E28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98" type="#_x0000_t32" style="position:absolute;left:0;text-align:left;margin-left:146.8pt;margin-top:121.9pt;width:15.95pt;height:124.85pt;flip:x;z-index:251747328" o:connectortype="straight">
            <v:stroke startarrow="block" endarrow="block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97" type="#_x0000_t32" style="position:absolute;left:0;text-align:left;margin-left:459.1pt;margin-top:99.15pt;width:7.35pt;height:124.85pt;z-index:251746304" o:connectortype="straight">
            <v:stroke startarrow="block" endarrow="block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93" type="#_x0000_t202" style="position:absolute;left:0;text-align:left;margin-left:413.4pt;margin-top:121.9pt;width:77.5pt;height:18pt;z-index:251742208;mso-width-relative:margin;mso-height-relative:margin" stroked="f">
            <v:textbox style="mso-next-textbox:#_x0000_s1093">
              <w:txbxContent>
                <w:p w:rsidR="008D4002" w:rsidRPr="008E0E28" w:rsidRDefault="008D4002" w:rsidP="008E0E28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sz w:val="20"/>
                      <w:szCs w:val="20"/>
                      <w:lang w:eastAsia="fr-FR"/>
                    </w:rPr>
                    <w:t>Rue de la Gare</w:t>
                  </w:r>
                </w:p>
                <w:p w:rsidR="008D4002" w:rsidRPr="00E93E32" w:rsidRDefault="008D4002" w:rsidP="008E0E28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</w:p>
                <w:p w:rsidR="008D4002" w:rsidRPr="00E93E32" w:rsidRDefault="008D4002" w:rsidP="008E0E28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83" type="#_x0000_t32" style="position:absolute;left:0;text-align:left;margin-left:200.4pt;margin-top:238.8pt;width:56.7pt;height:201.8pt;flip:x y;z-index:251732992" o:connectortype="straight">
            <v:stroke endarrow="block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82" type="#_x0000_t32" style="position:absolute;left:0;text-align:left;margin-left:187pt;margin-top:371.1pt;width:70.1pt;height:69.5pt;flip:x y;z-index:251731968" o:connectortype="straight">
            <v:stroke endarrow="block"/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81" type="#_x0000_t202" style="position:absolute;left:0;text-align:left;margin-left:257.1pt;margin-top:363.4pt;width:238pt;height:124.05pt;z-index:251797504;mso-width-relative:margin;mso-height-relative:margin" stroked="f">
            <v:textbox style="mso-next-textbox:#_x0000_s1081">
              <w:txbxContent>
                <w:p w:rsidR="008D4002" w:rsidRPr="00B509A0" w:rsidRDefault="008D4002" w:rsidP="003708BA">
                  <w:pPr>
                    <w:spacing w:after="0" w:line="360" w:lineRule="auto"/>
                    <w:ind w:right="144" w:hanging="567"/>
                    <w:jc w:val="right"/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u w:val="single"/>
                      <w:lang w:eastAsia="fr-FR"/>
                    </w:rPr>
                  </w:pPr>
                  <w:r w:rsidRPr="00B509A0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t xml:space="preserve">               </w:t>
                  </w:r>
                  <w:r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t xml:space="preserve">       </w:t>
                  </w:r>
                  <w:r w:rsidRPr="00B509A0"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t>Propriété Commune de Gerzat</w:t>
                  </w:r>
                  <w:r w:rsidRPr="00B509A0">
                    <w:rPr>
                      <w:rFonts w:ascii="Webdings" w:hAnsi="Webdings" w:cs="Arial"/>
                      <w:noProof/>
                      <w:color w:val="E36C0A" w:themeColor="accent6" w:themeShade="BF"/>
                      <w:sz w:val="20"/>
                      <w:szCs w:val="20"/>
                      <w:lang w:eastAsia="fr-FR"/>
                    </w:rPr>
                    <w:t></w:t>
                  </w:r>
                  <w:r w:rsidRPr="00B509A0">
                    <w:rPr>
                      <w:rFonts w:ascii="Webdings" w:hAnsi="Webdings" w:cs="Arial"/>
                      <w:noProof/>
                      <w:color w:val="E36C0A" w:themeColor="accent6" w:themeShade="BF"/>
                      <w:sz w:val="20"/>
                      <w:szCs w:val="20"/>
                      <w:lang w:eastAsia="fr-FR"/>
                    </w:rPr>
                    <w:t></w:t>
                  </w:r>
                </w:p>
                <w:p w:rsidR="008D4002" w:rsidRPr="00B509A0" w:rsidRDefault="008D4002" w:rsidP="003708BA">
                  <w:pPr>
                    <w:spacing w:after="0" w:line="360" w:lineRule="auto"/>
                    <w:ind w:right="144" w:hanging="567"/>
                    <w:jc w:val="right"/>
                    <w:rPr>
                      <w:rFonts w:ascii="Webdings" w:hAnsi="Webdings" w:cs="Arial"/>
                      <w:noProof/>
                      <w:color w:val="E36C0A" w:themeColor="accent6" w:themeShade="BF"/>
                      <w:sz w:val="20"/>
                      <w:szCs w:val="20"/>
                      <w:lang w:eastAsia="fr-FR"/>
                    </w:rPr>
                  </w:pPr>
                  <w:r w:rsidRPr="00B509A0"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t>Propriété EPF-SMAF</w:t>
                  </w:r>
                  <w:r w:rsidRPr="00B509A0">
                    <w:rPr>
                      <w:rFonts w:ascii="Webdings" w:hAnsi="Webdings" w:cs="Arial"/>
                      <w:noProof/>
                      <w:color w:val="E36C0A" w:themeColor="accent6" w:themeShade="BF"/>
                      <w:sz w:val="20"/>
                      <w:szCs w:val="20"/>
                      <w:lang w:eastAsia="fr-FR"/>
                    </w:rPr>
                    <w:t></w:t>
                  </w:r>
                  <w:r w:rsidRPr="00B509A0">
                    <w:rPr>
                      <w:rFonts w:ascii="Webdings" w:hAnsi="Webdings" w:cs="Arial"/>
                      <w:noProof/>
                      <w:color w:val="00B050"/>
                      <w:sz w:val="20"/>
                      <w:szCs w:val="20"/>
                      <w:lang w:eastAsia="fr-FR"/>
                    </w:rPr>
                    <w:t></w:t>
                  </w:r>
                </w:p>
                <w:p w:rsidR="008D4002" w:rsidRPr="00F617E3" w:rsidRDefault="008D4002" w:rsidP="00F617E3">
                  <w:pPr>
                    <w:spacing w:after="0" w:line="360" w:lineRule="auto"/>
                    <w:ind w:right="144" w:hanging="567"/>
                    <w:jc w:val="right"/>
                    <w:rPr>
                      <w:rFonts w:ascii="Webdings" w:hAnsi="Webdings" w:cs="Arial"/>
                      <w:noProof/>
                      <w:color w:val="E36C0A" w:themeColor="accent6" w:themeShade="BF"/>
                      <w:sz w:val="20"/>
                      <w:szCs w:val="20"/>
                      <w:lang w:eastAsia="fr-FR"/>
                    </w:rPr>
                  </w:pPr>
                  <w:r w:rsidRPr="00B509A0"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t>Propriété Ophis</w:t>
                  </w:r>
                  <w:r w:rsidRPr="00B509A0">
                    <w:rPr>
                      <w:rFonts w:ascii="Webdings" w:hAnsi="Webdings" w:cs="Arial"/>
                      <w:noProof/>
                      <w:color w:val="E36C0A" w:themeColor="accent6" w:themeShade="BF"/>
                      <w:sz w:val="20"/>
                      <w:szCs w:val="20"/>
                      <w:lang w:eastAsia="fr-FR"/>
                    </w:rPr>
                    <w:t></w:t>
                  </w:r>
                  <w:r w:rsidRPr="00B509A0">
                    <w:rPr>
                      <w:rFonts w:ascii="Webdings" w:hAnsi="Webdings" w:cs="Arial"/>
                      <w:noProof/>
                      <w:color w:val="CC00CC"/>
                      <w:sz w:val="20"/>
                      <w:szCs w:val="20"/>
                      <w:lang w:eastAsia="fr-FR"/>
                    </w:rPr>
                    <w:t></w:t>
                  </w:r>
                </w:p>
                <w:p w:rsidR="008D4002" w:rsidRDefault="008D4002" w:rsidP="003708BA">
                  <w:pPr>
                    <w:spacing w:after="0" w:line="360" w:lineRule="auto"/>
                    <w:ind w:right="144" w:hanging="567"/>
                    <w:jc w:val="right"/>
                    <w:rPr>
                      <w:rFonts w:ascii="Webdings" w:hAnsi="Webdings" w:cs="Arial"/>
                      <w:noProof/>
                      <w:color w:val="FF0000"/>
                      <w:sz w:val="20"/>
                      <w:szCs w:val="20"/>
                      <w:lang w:eastAsia="fr-FR"/>
                    </w:rPr>
                  </w:pPr>
                  <w:r w:rsidRPr="00B37311"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t>2</w:t>
                  </w:r>
                  <w:r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t xml:space="preserve"> </w:t>
                  </w:r>
                  <w:r w:rsidRPr="00B37311"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t xml:space="preserve">dernières parcelles faisant l'objet d'une DUP </w:t>
                  </w:r>
                  <w:r w:rsidRPr="00B37311">
                    <w:rPr>
                      <w:rFonts w:ascii="Webdings" w:hAnsi="Webdings" w:cs="Arial"/>
                      <w:noProof/>
                      <w:color w:val="FF0000"/>
                      <w:sz w:val="20"/>
                      <w:szCs w:val="20"/>
                      <w:lang w:eastAsia="fr-FR"/>
                    </w:rPr>
                    <w:t></w:t>
                  </w:r>
                </w:p>
                <w:p w:rsidR="00F617E3" w:rsidRPr="00B37311" w:rsidRDefault="00F617E3" w:rsidP="003708BA">
                  <w:pPr>
                    <w:spacing w:after="0" w:line="360" w:lineRule="auto"/>
                    <w:ind w:right="144" w:hanging="567"/>
                    <w:jc w:val="right"/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t xml:space="preserve">BI </w:t>
                  </w:r>
                  <w:r w:rsidR="004746B9">
                    <w:rPr>
                      <w:rFonts w:ascii="Arial" w:hAnsi="Arial" w:cs="Arial"/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t>831 - BI 10</w:t>
                  </w:r>
                </w:p>
                <w:p w:rsidR="008D4002" w:rsidRPr="00E93E32" w:rsidRDefault="008D4002" w:rsidP="003708BA">
                  <w:pPr>
                    <w:spacing w:after="0" w:line="360" w:lineRule="auto"/>
                    <w:ind w:right="14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</w:p>
                <w:p w:rsidR="008D4002" w:rsidRPr="00E93E32" w:rsidRDefault="008D4002" w:rsidP="003708BA">
                  <w:pPr>
                    <w:spacing w:after="0"/>
                    <w:ind w:right="144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84" style="position:absolute;left:0;text-align:left;margin-left:119.35pt;margin-top:36.55pt;width:332.4pt;height:375.05pt;z-index:251734016" coordsize="6648,7501" path="m650,7501l430,7479,22,7049,,6899,495,5244,650,4548,860,3202r142,-924l1655,r666,2686l4299,1891r172,1354l6648,2643r,387l4793,3546r64,409l3138,4427r-999,121l1002,5029r703,2332l650,7501xe" filled="f" strokecolor="#c00000" strokeweight="4.5pt">
            <v:stroke dashstyle="1 1" endcap="round"/>
            <v:path arrowok="t"/>
          </v:shape>
        </w:pict>
      </w:r>
      <w:r w:rsidR="003708BA" w:rsidRPr="008531C0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inline distT="0" distB="0" distL="0" distR="0">
            <wp:extent cx="5147921" cy="5622878"/>
            <wp:effectExtent l="19050" t="0" r="0" b="0"/>
            <wp:docPr id="19" name="Image 2" descr="carto propriétés 1 125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 propriétés 1 1250 - cop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975" cy="562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BA" w:rsidRDefault="003708BA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BF0770" w:rsidRPr="00B64E46" w:rsidRDefault="00BF0770" w:rsidP="00BF0770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lastRenderedPageBreak/>
        <w:t xml:space="preserve">PROJET D’AMENAGEMENT « 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56"/>
          <w:szCs w:val="56"/>
        </w:rPr>
        <w:t>LE BOURLY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t xml:space="preserve"> »</w:t>
      </w:r>
    </w:p>
    <w:p w:rsidR="00BF0770" w:rsidRDefault="00BF0770" w:rsidP="00BF0770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 w:rsidRPr="00B64E46">
        <w:rPr>
          <w:rFonts w:ascii="Arial Narrow" w:hAnsi="Arial Narrow" w:cs="Arial"/>
          <w:color w:val="7F7F7F" w:themeColor="text1" w:themeTint="80"/>
          <w:sz w:val="40"/>
          <w:szCs w:val="40"/>
        </w:rPr>
        <w:t>Commune de Gerzat</w:t>
      </w:r>
    </w:p>
    <w:p w:rsidR="00BF0770" w:rsidRDefault="00BF0770" w:rsidP="00BF0770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-902010</wp:posOffset>
            </wp:positionH>
            <wp:positionV relativeFrom="paragraph">
              <wp:posOffset>1063</wp:posOffset>
            </wp:positionV>
            <wp:extent cx="7434374" cy="1169581"/>
            <wp:effectExtent l="19050" t="0" r="0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4" cy="116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0770" w:rsidRDefault="00A74FA3" w:rsidP="00BF0770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</w:rPr>
        <w:pict>
          <v:shape id="_x0000_s1051" type="#_x0000_t202" style="position:absolute;left:0;text-align:left;margin-left:46.35pt;margin-top:25.65pt;width:450.45pt;height:41pt;z-index:251693056;mso-height-percent:200;mso-height-percent:200;mso-width-relative:margin;mso-height-relative:margin" filled="f" stroked="f">
            <v:textbox style="mso-next-textbox:#_x0000_s1051;mso-fit-shape-to-text:t">
              <w:txbxContent>
                <w:p w:rsidR="008D4002" w:rsidRPr="00E93E32" w:rsidRDefault="008D4002" w:rsidP="00BF0770">
                  <w:pP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E93E32"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Annexe </w:t>
                  </w:r>
                  <w:r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>5</w:t>
                  </w:r>
                  <w:r w:rsidRPr="00E93E32"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 xml:space="preserve"> – </w:t>
                  </w:r>
                  <w: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>LE PROGRAMME : Les intentions d’aménagement</w:t>
                  </w:r>
                </w:p>
              </w:txbxContent>
            </v:textbox>
          </v:shape>
        </w:pict>
      </w:r>
    </w:p>
    <w:p w:rsidR="00BF0770" w:rsidRDefault="00A74FA3" w:rsidP="00BF0770">
      <w:pPr>
        <w:tabs>
          <w:tab w:val="left" w:pos="1926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52" type="#_x0000_t202" style="position:absolute;left:0;text-align:left;margin-left:44.85pt;margin-top:21.5pt;width:305.4pt;height:47.65pt;z-index:251694080;mso-height-percent:200;mso-height-percent:200;mso-width-relative:margin;mso-height-relative:margin" stroked="f">
            <v:textbox style="mso-next-textbox:#_x0000_s1052;mso-fit-shape-to-text:t">
              <w:txbxContent>
                <w:p w:rsidR="008D4002" w:rsidRDefault="008D4002" w:rsidP="00BF0770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 xml:space="preserve">Septembre 2013 - Schéma de principe </w:t>
                  </w:r>
                </w:p>
                <w:p w:rsidR="008D4002" w:rsidRPr="00E93E32" w:rsidRDefault="008D4002" w:rsidP="00BF0770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Stade de l’étude prélable Yes Architectes – Itinéraire Bis</w:t>
                  </w:r>
                </w:p>
                <w:p w:rsidR="008D4002" w:rsidRPr="00E93E32" w:rsidRDefault="008D4002" w:rsidP="00BF0770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BF0770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BF0770" w:rsidRPr="001E466E" w:rsidRDefault="001E466E" w:rsidP="001E466E">
      <w:pPr>
        <w:tabs>
          <w:tab w:val="left" w:pos="3617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-614931</wp:posOffset>
            </wp:positionH>
            <wp:positionV relativeFrom="paragraph">
              <wp:posOffset>223762</wp:posOffset>
            </wp:positionV>
            <wp:extent cx="6955908" cy="4795283"/>
            <wp:effectExtent l="19050" t="0" r="0" b="0"/>
            <wp:wrapNone/>
            <wp:docPr id="13" name="Image 3" descr="C:\Documents and Settings\monnin\Bureau\anne-sophie stage\GERZAT\orientations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onnin\Bureau\anne-sophie stage\GERZAT\orientations - cop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797" r="15806" b="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08" cy="479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770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BF0770" w:rsidRDefault="00A74FA3" w:rsidP="00BF0770">
      <w:pP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 w:rsidRPr="00A74FA3">
        <w:rPr>
          <w:noProof/>
          <w:color w:val="000000" w:themeColor="text1"/>
          <w:lang w:eastAsia="fr-FR"/>
        </w:rPr>
        <w:pict>
          <v:shape id="_x0000_s1061" style="position:absolute;margin-left:-15.2pt;margin-top:.1pt;width:275.25pt;height:316.5pt;z-index:251705344;mso-position-horizontal-relative:text;mso-position-vertical-relative:text" coordsize="5505,6330" path="m2385,5625r15,210l2310,6060r-240,240l1905,6330r-480,-15l855,6120,435,5700,,5070,,4815,75,4575,390,4380r285,-60l945,4080r30,-150l1050,3690r360,-195l1845,3030r165,-465l2010,2265r135,-410l2370,1620r420,-135l2985,1410r225,-15l3510,1155,3660,720,3837,330,4155,135,4335,90,4785,15,5085,r300,30l5505,75r,150l5505,525,5385,720r-390,315l4650,1350r-450,165l3837,1770r-177,495l3705,2490r132,600l3837,3300r-117,510l3420,4080r-585,240l2445,4575r-225,405l2190,5145r75,420l2385,5625xe" fillcolor="#00b050" stroked="f">
            <v:fill r:id="rId20" o:title="Grands confettis" opacity="19661f" color2="white [3212]" o:opacity2="19661f" type="pattern"/>
            <v:path arrowok="t"/>
          </v:shape>
        </w:pict>
      </w:r>
      <w:r w:rsidRPr="00A74FA3">
        <w:rPr>
          <w:noProof/>
          <w:color w:val="000000" w:themeColor="text1"/>
          <w:lang w:eastAsia="fr-FR"/>
        </w:rPr>
        <w:pict>
          <v:shape id="_x0000_s1060" style="position:absolute;margin-left:180.55pt;margin-top:165.1pt;width:174.75pt;height:39pt;z-index:251704320;mso-position-horizontal-relative:text;mso-position-vertical-relative:text" coordsize="3495,780" path="m,375hdc5,340,15,270,15,270hal45,,3495,420r-45,360l,375hdxe" fillcolor="black [3213]" stroked="f">
            <v:fill r:id="rId21" o:title="Diagonales larges vers le bas" opacity="38011f" o:opacity2="38011f" type="pattern"/>
            <v:path arrowok="t"/>
          </v:shape>
        </w:pict>
      </w:r>
      <w:r w:rsidRPr="00A74FA3">
        <w:rPr>
          <w:noProof/>
          <w:lang w:eastAsia="fr-FR"/>
        </w:rPr>
        <w:pict>
          <v:shape id="_x0000_s1058" type="#_x0000_t32" style="position:absolute;margin-left:176.65pt;margin-top:109.6pt;width:208.5pt;height:3.75pt;flip:y;z-index:251702272;mso-position-horizontal-relative:text;mso-position-vertical-relative:text" o:connectortype="straight" strokecolor="#548dd4 [1951]" strokeweight="3.5pt">
            <v:stroke dashstyle="1 1"/>
          </v:shape>
        </w:pict>
      </w:r>
      <w:r w:rsidRPr="00A74FA3">
        <w:rPr>
          <w:noProof/>
          <w:lang w:eastAsia="fr-FR"/>
        </w:rPr>
        <w:pict>
          <v:shape id="_x0000_s1057" type="#_x0000_t32" style="position:absolute;margin-left:137.8pt;margin-top:196.6pt;width:7.5pt;height:60.75pt;flip:x;z-index:251701248;mso-position-horizontal-relative:text;mso-position-vertical-relative:text" o:connectortype="straight" strokecolor="#e36c0a [2409]" strokeweight="6pt">
            <v:stroke dashstyle="1 1" endarrow="block"/>
          </v:shape>
        </w:pict>
      </w:r>
      <w:r w:rsidRPr="00A74FA3">
        <w:rPr>
          <w:noProof/>
          <w:color w:val="E36C0A" w:themeColor="accent6" w:themeShade="BF"/>
          <w:lang w:eastAsia="fr-FR"/>
        </w:rPr>
        <w:pict>
          <v:shape id="_x0000_s1062" type="#_x0000_t32" style="position:absolute;margin-left:260.05pt;margin-top:82.9pt;width:3.1pt;height:41.7pt;flip:y;z-index:251706368;mso-position-horizontal-relative:text;mso-position-vertical-relative:text" o:connectortype="straight" strokecolor="#e36c0a [2409]" strokeweight="3pt">
            <v:stroke dashstyle="1 1" endarrow="block" endcap="round"/>
          </v:shape>
        </w:pict>
      </w:r>
      <w:r w:rsidRPr="00A74FA3">
        <w:rPr>
          <w:noProof/>
          <w:lang w:eastAsia="fr-FR"/>
        </w:rPr>
        <w:pict>
          <v:shape id="_x0000_s1059" type="#_x0000_t32" style="position:absolute;margin-left:335.05pt;margin-top:86.65pt;width:0;height:37.95pt;flip:y;z-index:251703296;mso-position-horizontal-relative:text;mso-position-vertical-relative:text" o:connectortype="straight" strokecolor="#e36c0a [2409]" strokeweight="3pt">
            <v:stroke dashstyle="1 1" endarrow="block" endcap="round"/>
          </v:shape>
        </w:pict>
      </w:r>
      <w:r w:rsidRPr="00A74FA3">
        <w:rPr>
          <w:noProof/>
          <w:lang w:eastAsia="fr-FR"/>
        </w:rPr>
        <w:pict>
          <v:shape id="_x0000_s1056" type="#_x0000_t32" style="position:absolute;margin-left:295.3pt;margin-top:196.6pt;width:5.2pt;height:47.55pt;flip:x;z-index:251700224;mso-position-horizontal-relative:text;mso-position-vertical-relative:text" o:connectortype="straight" strokecolor="#e36c0a [2409]" strokeweight="3pt">
            <v:stroke dashstyle="1 1" endarrow="block" endcap="round"/>
          </v:shape>
        </w:pict>
      </w:r>
      <w:r w:rsidRPr="00A74FA3">
        <w:rPr>
          <w:noProof/>
          <w:lang w:eastAsia="fr-FR"/>
        </w:rPr>
        <w:pict>
          <v:shape id="_x0000_s1055" type="#_x0000_t32" style="position:absolute;margin-left:217.3pt;margin-top:190.6pt;width:6.75pt;height:44.25pt;flip:x;z-index:251699200;mso-position-horizontal-relative:text;mso-position-vertical-relative:text" o:connectortype="straight" strokecolor="#e36c0a [2409]" strokeweight="3pt">
            <v:stroke dashstyle="1 1" endarrow="block" endcap="round"/>
          </v:shape>
        </w:pict>
      </w:r>
    </w:p>
    <w:p w:rsidR="00754B1F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87" type="#_x0000_t202" style="position:absolute;left:0;text-align:left;margin-left:319.5pt;margin-top:12.5pt;width:30.75pt;height:30.7pt;z-index:251736064;mso-width-relative:margin;mso-height-relative:margin" filled="f" stroked="f">
            <v:textbox style="mso-next-textbox:#_x0000_s1087">
              <w:txbxContent>
                <w:p w:rsidR="008D4002" w:rsidRPr="00AD6606" w:rsidRDefault="008D4002" w:rsidP="00AD6606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F79646" w:themeColor="accent6"/>
                      <w:sz w:val="40"/>
                      <w:szCs w:val="4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F79646" w:themeColor="accent6"/>
                      <w:sz w:val="40"/>
                      <w:szCs w:val="40"/>
                      <w:lang w:eastAsia="fr-FR"/>
                    </w:rPr>
                    <w:t>2</w:t>
                  </w:r>
                </w:p>
                <w:p w:rsidR="008D4002" w:rsidRPr="00E93E32" w:rsidRDefault="008D4002" w:rsidP="00AD6606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A74FA3">
        <w:rPr>
          <w:noProof/>
          <w:color w:val="E36C0A" w:themeColor="accent6" w:themeShade="BF"/>
          <w:lang w:eastAsia="fr-FR"/>
        </w:rPr>
        <w:pict>
          <v:shape id="_x0000_s1054" type="#_x0000_t32" style="position:absolute;left:0;text-align:left;margin-left:240.55pt;margin-top:4.2pt;width:8.25pt;height:72.75pt;flip:y;z-index:251698176;mso-position-horizontal-relative:text;mso-position-vertical-relative:text" o:connectortype="straight" strokecolor="#e36c0a [2409]" strokeweight="6pt">
            <v:stroke dashstyle="1 1" endarrow="block"/>
          </v:shape>
        </w:pict>
      </w:r>
    </w:p>
    <w:p w:rsidR="00754B1F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90" type="#_x0000_t202" style="position:absolute;left:0;text-align:left;margin-left:288.75pt;margin-top:13.85pt;width:30.75pt;height:30.7pt;z-index:251739136;mso-width-relative:margin;mso-height-relative:margin" filled="f" stroked="f">
            <v:textbox style="mso-next-textbox:#_x0000_s1090">
              <w:txbxContent>
                <w:p w:rsidR="008D4002" w:rsidRPr="00AD6606" w:rsidRDefault="008D4002" w:rsidP="00AD6606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548DD4" w:themeColor="text2" w:themeTint="99"/>
                      <w:sz w:val="40"/>
                      <w:szCs w:val="40"/>
                      <w:lang w:eastAsia="fr-FR"/>
                    </w:rPr>
                  </w:pPr>
                  <w:r w:rsidRPr="00AD6606">
                    <w:rPr>
                      <w:rFonts w:ascii="Arial Narrow" w:hAnsi="Arial Narrow" w:cs="Arial"/>
                      <w:b/>
                      <w:noProof/>
                      <w:color w:val="548DD4" w:themeColor="text2" w:themeTint="99"/>
                      <w:sz w:val="40"/>
                      <w:szCs w:val="40"/>
                      <w:lang w:eastAsia="fr-FR"/>
                    </w:rPr>
                    <w:t>3</w:t>
                  </w:r>
                </w:p>
                <w:p w:rsidR="008D4002" w:rsidRPr="00E93E32" w:rsidRDefault="008D4002" w:rsidP="00AD6606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754B1F" w:rsidRDefault="00754B1F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754B1F" w:rsidRDefault="00A74FA3" w:rsidP="00062BC5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 w:rsidRPr="00A74FA3">
        <w:rPr>
          <w:noProof/>
          <w:color w:val="000000" w:themeColor="text1"/>
          <w:lang w:eastAsia="fr-FR"/>
        </w:rPr>
        <w:pict>
          <v:shape id="_x0000_s1092" type="#_x0000_t202" style="position:absolute;left:0;text-align:left;margin-left:137.8pt;margin-top:1.55pt;width:30.75pt;height:30.7pt;z-index:251741184;mso-width-relative:margin;mso-height-relative:margin" filled="f" stroked="f">
            <v:textbox style="mso-next-textbox:#_x0000_s1092">
              <w:txbxContent>
                <w:p w:rsidR="008D4002" w:rsidRPr="00AD6606" w:rsidRDefault="008D4002" w:rsidP="00AD6606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76923C" w:themeColor="accent3" w:themeShade="BF"/>
                      <w:sz w:val="40"/>
                      <w:szCs w:val="40"/>
                      <w:lang w:eastAsia="fr-FR"/>
                    </w:rPr>
                  </w:pPr>
                  <w:r w:rsidRPr="00AD6606">
                    <w:rPr>
                      <w:rFonts w:ascii="Arial Narrow" w:hAnsi="Arial Narrow" w:cs="Arial"/>
                      <w:b/>
                      <w:noProof/>
                      <w:color w:val="76923C" w:themeColor="accent3" w:themeShade="BF"/>
                      <w:sz w:val="40"/>
                      <w:szCs w:val="40"/>
                      <w:lang w:eastAsia="fr-FR"/>
                    </w:rPr>
                    <w:t>4</w:t>
                  </w:r>
                </w:p>
                <w:p w:rsidR="008D4002" w:rsidRPr="00E93E32" w:rsidRDefault="008D4002" w:rsidP="00AD6606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A74FA3">
        <w:rPr>
          <w:noProof/>
          <w:color w:val="000000" w:themeColor="text1"/>
          <w:lang w:eastAsia="fr-FR"/>
        </w:rPr>
        <w:pict>
          <v:shape id="_x0000_s1085" type="#_x0000_t202" style="position:absolute;left:0;text-align:left;margin-left:248.8pt;margin-top:19.55pt;width:30.75pt;height:39pt;z-index:251735040;mso-width-relative:margin;mso-height-relative:margin" filled="f" stroked="f">
            <v:textbox>
              <w:txbxContent>
                <w:p w:rsidR="008D4002" w:rsidRPr="003708BA" w:rsidRDefault="008D4002" w:rsidP="003708BA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</w:pPr>
                  <w:r w:rsidRPr="003708BA">
                    <w:rPr>
                      <w:rFonts w:ascii="Arial Narrow" w:hAnsi="Arial Narrow" w:cs="Arial"/>
                      <w:b/>
                      <w:noProof/>
                      <w:color w:val="000000" w:themeColor="text1"/>
                      <w:sz w:val="40"/>
                      <w:szCs w:val="40"/>
                      <w:lang w:eastAsia="fr-FR"/>
                    </w:rPr>
                    <w:t>1</w:t>
                  </w:r>
                </w:p>
                <w:p w:rsidR="008D4002" w:rsidRPr="00E93E32" w:rsidRDefault="008D4002" w:rsidP="003708BA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F0770" w:rsidRDefault="00BF0770" w:rsidP="00754B1F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</w:p>
    <w:p w:rsidR="00BF0770" w:rsidRDefault="00A74FA3" w:rsidP="00754B1F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A74FA3">
        <w:rPr>
          <w:noProof/>
          <w:color w:val="000000" w:themeColor="text1"/>
          <w:lang w:eastAsia="fr-FR"/>
        </w:rPr>
        <w:pict>
          <v:shape id="_x0000_s1091" type="#_x0000_t202" style="position:absolute;left:0;text-align:left;margin-left:60.4pt;margin-top:33.7pt;width:30.75pt;height:30.7pt;z-index:251740160;mso-width-relative:margin;mso-height-relative:margin" filled="f" stroked="f">
            <v:textbox style="mso-next-textbox:#_x0000_s1091">
              <w:txbxContent>
                <w:p w:rsidR="008D4002" w:rsidRPr="00AD6606" w:rsidRDefault="008D4002" w:rsidP="00AD6606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76923C" w:themeColor="accent3" w:themeShade="BF"/>
                      <w:sz w:val="40"/>
                      <w:szCs w:val="40"/>
                      <w:lang w:eastAsia="fr-FR"/>
                    </w:rPr>
                  </w:pPr>
                  <w:r w:rsidRPr="00AD6606">
                    <w:rPr>
                      <w:rFonts w:ascii="Arial Narrow" w:hAnsi="Arial Narrow" w:cs="Arial"/>
                      <w:b/>
                      <w:noProof/>
                      <w:color w:val="76923C" w:themeColor="accent3" w:themeShade="BF"/>
                      <w:sz w:val="40"/>
                      <w:szCs w:val="40"/>
                      <w:lang w:eastAsia="fr-FR"/>
                    </w:rPr>
                    <w:t>4</w:t>
                  </w:r>
                </w:p>
                <w:p w:rsidR="008D4002" w:rsidRPr="00E93E32" w:rsidRDefault="008D4002" w:rsidP="00AD6606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A74FA3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89" type="#_x0000_t202" style="position:absolute;left:0;text-align:left;margin-left:193.3pt;margin-top:11.2pt;width:30.75pt;height:30.7pt;z-index:251738112;mso-width-relative:margin;mso-height-relative:margin" filled="f" stroked="f">
            <v:textbox style="mso-next-textbox:#_x0000_s1089">
              <w:txbxContent>
                <w:p w:rsidR="008D4002" w:rsidRPr="00AD6606" w:rsidRDefault="008D4002" w:rsidP="00AD6606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F79646" w:themeColor="accent6"/>
                      <w:sz w:val="40"/>
                      <w:szCs w:val="4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F79646" w:themeColor="accent6"/>
                      <w:sz w:val="40"/>
                      <w:szCs w:val="40"/>
                      <w:lang w:eastAsia="fr-FR"/>
                    </w:rPr>
                    <w:t>2</w:t>
                  </w:r>
                </w:p>
                <w:p w:rsidR="008D4002" w:rsidRPr="00E93E32" w:rsidRDefault="008D4002" w:rsidP="00AD6606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A74FA3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88" type="#_x0000_t202" style="position:absolute;left:0;text-align:left;margin-left:279.55pt;margin-top:20.5pt;width:30.75pt;height:30.7pt;z-index:251737088;mso-width-relative:margin;mso-height-relative:margin" filled="f" stroked="f">
            <v:textbox style="mso-next-textbox:#_x0000_s1088">
              <w:txbxContent>
                <w:p w:rsidR="008D4002" w:rsidRPr="00AD6606" w:rsidRDefault="008D4002" w:rsidP="00AD6606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F79646" w:themeColor="accent6"/>
                      <w:sz w:val="40"/>
                      <w:szCs w:val="4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F79646" w:themeColor="accent6"/>
                      <w:sz w:val="40"/>
                      <w:szCs w:val="40"/>
                      <w:lang w:eastAsia="fr-FR"/>
                    </w:rPr>
                    <w:t>2</w:t>
                  </w:r>
                </w:p>
                <w:p w:rsidR="008D4002" w:rsidRPr="00E93E32" w:rsidRDefault="008D4002" w:rsidP="00AD6606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F0770" w:rsidRDefault="00BF0770" w:rsidP="00754B1F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</w:p>
    <w:p w:rsidR="00BF0770" w:rsidRDefault="00BF0770" w:rsidP="00754B1F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</w:p>
    <w:p w:rsidR="00BF0770" w:rsidRDefault="00A74FA3" w:rsidP="00754B1F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A74FA3">
        <w:rPr>
          <w:noProof/>
          <w:color w:val="E36C0A" w:themeColor="accent6" w:themeShade="BF"/>
          <w:lang w:eastAsia="fr-FR"/>
        </w:rPr>
        <w:pict>
          <v:shape id="_x0000_s1063" type="#_x0000_t202" style="position:absolute;left:0;text-align:left;margin-left:31.3pt;margin-top:18.25pt;width:473pt;height:132.3pt;z-index:251707392;mso-position-horizontal-relative:text;mso-position-vertical-relative:text;mso-width-relative:margin;mso-height-relative:margin" stroked="f">
            <v:textbox style="mso-next-textbox:#_x0000_s1063">
              <w:txbxContent>
                <w:p w:rsidR="008D4002" w:rsidRPr="009A5E59" w:rsidRDefault="008D4002" w:rsidP="001E466E">
                  <w:pPr>
                    <w:spacing w:after="0" w:line="240" w:lineRule="auto"/>
                  </w:pPr>
                  <w:r w:rsidRPr="009A5E59">
                    <w:t>Mise en place de l’armature de desserte, d’espaces publics et d’espaces extérieurs privatifs partagés :</w:t>
                  </w:r>
                </w:p>
                <w:p w:rsidR="008D4002" w:rsidRPr="001E466E" w:rsidRDefault="008D4002" w:rsidP="001E466E">
                  <w:pPr>
                    <w:spacing w:after="0" w:line="240" w:lineRule="auto"/>
                  </w:pPr>
                </w:p>
                <w:p w:rsidR="008D4002" w:rsidRPr="001E466E" w:rsidRDefault="008D4002" w:rsidP="001E466E">
                  <w:pPr>
                    <w:spacing w:after="0" w:line="360" w:lineRule="auto"/>
                  </w:pPr>
                  <w:r w:rsidRPr="001E466E">
                    <w:rPr>
                      <w:b/>
                      <w:color w:val="000000" w:themeColor="text1"/>
                    </w:rPr>
                    <w:t>1-</w:t>
                  </w:r>
                  <w:r w:rsidRPr="001E466E">
                    <w:t xml:space="preserve"> Un espace fort au cœur d'îlot « la cour pavée » :</w:t>
                  </w:r>
                </w:p>
                <w:p w:rsidR="008D4002" w:rsidRPr="001E466E" w:rsidRDefault="008D4002" w:rsidP="001E466E">
                  <w:pPr>
                    <w:spacing w:after="0" w:line="360" w:lineRule="auto"/>
                  </w:pPr>
                  <w:r w:rsidRPr="001E466E">
                    <w:t xml:space="preserve"> valorisation d’un espace majeur est-ouest offrant une perméabilité au site </w:t>
                  </w:r>
                </w:p>
                <w:p w:rsidR="008D4002" w:rsidRPr="001E466E" w:rsidRDefault="008D4002" w:rsidP="001E466E">
                  <w:pPr>
                    <w:spacing w:after="0" w:line="360" w:lineRule="auto"/>
                  </w:pPr>
                  <w:r w:rsidRPr="001E466E">
                    <w:rPr>
                      <w:b/>
                      <w:color w:val="E36C0A" w:themeColor="accent6" w:themeShade="BF"/>
                    </w:rPr>
                    <w:t>2-</w:t>
                  </w:r>
                  <w:r w:rsidRPr="001E466E">
                    <w:t xml:space="preserve"> Connexions avec les lotissements sud et le centre bourg </w:t>
                  </w:r>
                </w:p>
                <w:p w:rsidR="008D4002" w:rsidRPr="001E466E" w:rsidRDefault="008D4002" w:rsidP="001E466E">
                  <w:pPr>
                    <w:spacing w:after="0" w:line="360" w:lineRule="auto"/>
                  </w:pPr>
                  <w:r w:rsidRPr="003708BA">
                    <w:rPr>
                      <w:b/>
                      <w:color w:val="548DD4" w:themeColor="text2" w:themeTint="99"/>
                    </w:rPr>
                    <w:t>3-</w:t>
                  </w:r>
                  <w:r w:rsidRPr="001E466E">
                    <w:t xml:space="preserve"> Valorisation des rives du ruisseau et gestion de la </w:t>
                  </w:r>
                  <w:proofErr w:type="spellStart"/>
                  <w:r w:rsidRPr="001E466E">
                    <w:t>ripisylve</w:t>
                  </w:r>
                  <w:proofErr w:type="spellEnd"/>
                </w:p>
                <w:p w:rsidR="008D4002" w:rsidRDefault="008D4002" w:rsidP="001E466E">
                  <w:pPr>
                    <w:spacing w:after="0"/>
                  </w:pPr>
                  <w:r w:rsidRPr="003708BA">
                    <w:rPr>
                      <w:b/>
                      <w:color w:val="92D050"/>
                    </w:rPr>
                    <w:t>4-</w:t>
                  </w:r>
                  <w:r>
                    <w:t xml:space="preserve"> Développement d’un parc linéaire le long de la voie ferrée</w:t>
                  </w:r>
                </w:p>
              </w:txbxContent>
            </v:textbox>
          </v:shape>
        </w:pict>
      </w:r>
    </w:p>
    <w:p w:rsidR="00BF0770" w:rsidRDefault="00BF0770" w:rsidP="00754B1F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</w:p>
    <w:p w:rsidR="00BF0770" w:rsidRDefault="00BF0770" w:rsidP="00754B1F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</w:p>
    <w:p w:rsidR="00754B1F" w:rsidRPr="00B64E46" w:rsidRDefault="00754B1F" w:rsidP="00754B1F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lastRenderedPageBreak/>
        <w:t xml:space="preserve">PROJET D’AMENAGEMENT « 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56"/>
          <w:szCs w:val="56"/>
        </w:rPr>
        <w:t>LE BOURLY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t xml:space="preserve"> »</w:t>
      </w:r>
    </w:p>
    <w:p w:rsidR="00754B1F" w:rsidRDefault="00754B1F" w:rsidP="00754B1F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 w:rsidRPr="00B64E46">
        <w:rPr>
          <w:rFonts w:ascii="Arial Narrow" w:hAnsi="Arial Narrow" w:cs="Arial"/>
          <w:color w:val="7F7F7F" w:themeColor="text1" w:themeTint="80"/>
          <w:sz w:val="40"/>
          <w:szCs w:val="40"/>
        </w:rPr>
        <w:t>Commune de Gerzat</w:t>
      </w:r>
    </w:p>
    <w:p w:rsidR="00754B1F" w:rsidRDefault="00754B1F" w:rsidP="00754B1F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-902010</wp:posOffset>
            </wp:positionH>
            <wp:positionV relativeFrom="paragraph">
              <wp:posOffset>1063</wp:posOffset>
            </wp:positionV>
            <wp:extent cx="7434374" cy="1169581"/>
            <wp:effectExtent l="19050" t="0" r="0" b="0"/>
            <wp:wrapNone/>
            <wp:docPr id="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4" cy="116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4B1F" w:rsidRDefault="00A74FA3" w:rsidP="00754B1F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</w:rPr>
        <w:pict>
          <v:shape id="_x0000_s1042" type="#_x0000_t202" style="position:absolute;left:0;text-align:left;margin-left:46.35pt;margin-top:25.65pt;width:450.45pt;height:41pt;z-index:251687936;mso-height-percent:200;mso-height-percent:200;mso-width-relative:margin;mso-height-relative:margin" filled="f" stroked="f">
            <v:textbox style="mso-next-textbox:#_x0000_s1042;mso-fit-shape-to-text:t">
              <w:txbxContent>
                <w:p w:rsidR="008D4002" w:rsidRPr="00E93E32" w:rsidRDefault="008D4002" w:rsidP="00A5310E">
                  <w:pP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E93E32"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Annexe </w:t>
                  </w:r>
                  <w:r>
                    <w:rPr>
                      <w:rFonts w:ascii="Arial Narrow" w:hAnsi="Arial Narrow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6 </w:t>
                  </w:r>
                  <w:r w:rsidRPr="00E93E32"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 xml:space="preserve">– </w:t>
                  </w:r>
                  <w:r>
                    <w:rPr>
                      <w:rFonts w:ascii="Arial Narrow" w:hAnsi="Arial Narrow"/>
                      <w:i/>
                      <w:color w:val="FFFFFF" w:themeColor="background1"/>
                      <w:sz w:val="36"/>
                      <w:szCs w:val="36"/>
                    </w:rPr>
                    <w:t>LE PROGRAMME : Plan masse et volumétrie</w:t>
                  </w:r>
                </w:p>
                <w:p w:rsidR="008D4002" w:rsidRPr="00A5310E" w:rsidRDefault="008D4002" w:rsidP="00A5310E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54B1F" w:rsidRDefault="00A74FA3" w:rsidP="00754B1F">
      <w:pPr>
        <w:tabs>
          <w:tab w:val="left" w:pos="1926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43" type="#_x0000_t202" style="position:absolute;left:0;text-align:left;margin-left:44.85pt;margin-top:21.5pt;width:305.4pt;height:46.5pt;z-index:251688960;mso-width-relative:margin;mso-height-relative:margin" stroked="f">
            <v:textbox>
              <w:txbxContent>
                <w:p w:rsidR="008D4002" w:rsidRDefault="008D4002" w:rsidP="00754B1F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Mise à jour : Septembre 2013</w:t>
                  </w:r>
                </w:p>
                <w:p w:rsidR="008D4002" w:rsidRDefault="008D4002" w:rsidP="00754B1F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 xml:space="preserve">Plan de masse non définitif de l’opération – Ophis </w:t>
                  </w:r>
                </w:p>
                <w:p w:rsidR="008D4002" w:rsidRPr="00E93E32" w:rsidRDefault="008D4002" w:rsidP="00754B1F">
                  <w:pPr>
                    <w:spacing w:after="0"/>
                    <w:ind w:right="-1134"/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 Narrow" w:hAnsi="Arial Narrow" w:cs="Arial"/>
                      <w:i/>
                      <w:noProof/>
                      <w:color w:val="7F7F7F" w:themeColor="text1" w:themeTint="80"/>
                      <w:sz w:val="20"/>
                      <w:szCs w:val="20"/>
                      <w:lang w:eastAsia="fr-FR"/>
                    </w:rPr>
                    <w:t>Extrait de l’étude prélable Yes Architectes – Itinéraire Bis</w:t>
                  </w:r>
                </w:p>
                <w:p w:rsidR="008D4002" w:rsidRPr="00E93E32" w:rsidRDefault="008D4002" w:rsidP="00754B1F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754B1F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754B1F" w:rsidRDefault="00754B1F" w:rsidP="00754B1F">
      <w:pPr>
        <w:tabs>
          <w:tab w:val="left" w:pos="3617"/>
        </w:tabs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tab/>
      </w:r>
    </w:p>
    <w:p w:rsidR="00754B1F" w:rsidRDefault="001C3E7B" w:rsidP="00754B1F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-407779</wp:posOffset>
            </wp:positionH>
            <wp:positionV relativeFrom="paragraph">
              <wp:posOffset>3010</wp:posOffset>
            </wp:positionV>
            <wp:extent cx="5467350" cy="6211614"/>
            <wp:effectExtent l="19050" t="0" r="0" b="0"/>
            <wp:wrapNone/>
            <wp:docPr id="14" name="Image 1" descr="\\SRV-FIC01\Travail\Directions\DDMO\Pole_Etudes_Amenagement\AMENAGEMENT\hors ZAC\GERZAT - Bourly\5. FONCIER\doc DUP\éléments graphiques\5-11 nouvele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FIC01\Travail\Directions\DDMO\Pole_Etudes_Amenagement\AMENAGEMENT\hors ZAC\GERZAT - Bourly\5. FONCIER\doc DUP\éléments graphiques\5-11 nouvele 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604" r="2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2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B1F" w:rsidRDefault="00754B1F" w:rsidP="00754B1F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754B1F" w:rsidRDefault="00754B1F" w:rsidP="00754B1F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754B1F" w:rsidRDefault="00754B1F" w:rsidP="00754B1F">
      <w:pPr>
        <w:ind w:left="-1134" w:right="-1134"/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</w:pPr>
    </w:p>
    <w:p w:rsidR="00754B1F" w:rsidRDefault="00754B1F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754B1F" w:rsidRDefault="00754B1F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754B1F" w:rsidRDefault="00754B1F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754B1F" w:rsidRDefault="00754B1F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754B1F" w:rsidRDefault="00457976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31750</wp:posOffset>
            </wp:positionV>
            <wp:extent cx="2990850" cy="2486025"/>
            <wp:effectExtent l="19050" t="0" r="0" b="0"/>
            <wp:wrapNone/>
            <wp:docPr id="5" name="58ffded1-7636-4f99-a468-5a963aa12e45" descr="cid:FBFD6B30-47EF-4B6B-A02C-4D3C72CDB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ffded1-7636-4f99-a468-5a963aa12e45" descr="cid:FBFD6B30-47EF-4B6B-A02C-4D3C72CDB4A6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 l="2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B1F" w:rsidRDefault="00A74FA3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75" style="position:absolute;left:0;text-align:left;margin-left:33.45pt;margin-top:25.05pt;width:58.3pt;height:75.8pt;z-index:251723776" coordsize="1166,1516" path="m74,hdc66,546,,944,,1490v,26,8,-54,24,-75c43,1392,99,1366,99,1366hal1166,720hde" strokecolor="#c00000" strokeweight="3pt">
            <v:fill opacity=".5"/>
            <v:path arrowok="t"/>
          </v:shape>
        </w:pict>
      </w:r>
    </w:p>
    <w:p w:rsidR="00754B1F" w:rsidRDefault="00A74FA3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77" type="#_x0000_t202" style="position:absolute;left:0;text-align:left;margin-left:38.7pt;margin-top:1.95pt;width:44.65pt;height:46.5pt;z-index:251724800;mso-width-relative:margin;mso-height-relative:margin" filled="f" stroked="f">
            <v:textbox>
              <w:txbxContent>
                <w:p w:rsidR="008D4002" w:rsidRPr="00457976" w:rsidRDefault="008D4002" w:rsidP="00457976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C00000"/>
                      <w:sz w:val="60"/>
                      <w:szCs w:val="60"/>
                      <w:lang w:eastAsia="fr-FR"/>
                    </w:rPr>
                  </w:pPr>
                  <w:r w:rsidRPr="00457976">
                    <w:rPr>
                      <w:rFonts w:ascii="Arial Narrow" w:hAnsi="Arial Narrow" w:cs="Arial"/>
                      <w:b/>
                      <w:noProof/>
                      <w:color w:val="C00000"/>
                      <w:sz w:val="60"/>
                      <w:szCs w:val="60"/>
                      <w:lang w:eastAsia="fr-FR"/>
                    </w:rPr>
                    <w:t>1</w:t>
                  </w:r>
                </w:p>
                <w:p w:rsidR="008D4002" w:rsidRPr="00E93E32" w:rsidRDefault="008D4002" w:rsidP="00457976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F0770" w:rsidRDefault="00BF0770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A76406" w:rsidRDefault="00A74FA3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078" type="#_x0000_t202" style="position:absolute;left:0;text-align:left;margin-left:284.35pt;margin-top:11.75pt;width:30.75pt;height:42pt;z-index:251725824;mso-width-relative:margin;mso-height-relative:margin" filled="f" stroked="f">
            <v:textbox>
              <w:txbxContent>
                <w:p w:rsidR="008D4002" w:rsidRPr="00457976" w:rsidRDefault="008D4002" w:rsidP="00540F0B">
                  <w:pPr>
                    <w:spacing w:after="0"/>
                    <w:ind w:right="-1134"/>
                    <w:rPr>
                      <w:rFonts w:ascii="Arial Narrow" w:hAnsi="Arial Narrow" w:cs="Arial"/>
                      <w:b/>
                      <w:noProof/>
                      <w:color w:val="C00000"/>
                      <w:sz w:val="60"/>
                      <w:szCs w:val="60"/>
                      <w:lang w:eastAsia="fr-FR"/>
                    </w:rPr>
                  </w:pPr>
                  <w:r w:rsidRPr="00457976">
                    <w:rPr>
                      <w:rFonts w:ascii="Arial Narrow" w:hAnsi="Arial Narrow" w:cs="Arial"/>
                      <w:b/>
                      <w:noProof/>
                      <w:color w:val="C00000"/>
                      <w:sz w:val="60"/>
                      <w:szCs w:val="60"/>
                      <w:lang w:eastAsia="fr-FR"/>
                    </w:rPr>
                    <w:t>1</w:t>
                  </w:r>
                </w:p>
                <w:p w:rsidR="008D4002" w:rsidRPr="00E93E32" w:rsidRDefault="008D4002" w:rsidP="00540F0B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A76406" w:rsidRDefault="00A76406" w:rsidP="00754B1F">
      <w:pPr>
        <w:ind w:left="-1134"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E71B06" w:rsidRDefault="00E71B06" w:rsidP="00E71B06">
      <w:pPr>
        <w:ind w:right="-1134"/>
        <w:rPr>
          <w:rFonts w:ascii="Arial Narrow" w:hAnsi="Arial Narrow" w:cs="Arial"/>
          <w:color w:val="7F7F7F" w:themeColor="text1" w:themeTint="80"/>
          <w:sz w:val="40"/>
          <w:szCs w:val="40"/>
        </w:rPr>
        <w:sectPr w:rsidR="00E71B06" w:rsidSect="00062BC5">
          <w:footerReference w:type="default" r:id="rId25"/>
          <w:pgSz w:w="11906" w:h="16838"/>
          <w:pgMar w:top="709" w:right="1417" w:bottom="1417" w:left="1417" w:header="708" w:footer="708" w:gutter="0"/>
          <w:cols w:space="708"/>
          <w:docGrid w:linePitch="360"/>
        </w:sectPr>
      </w:pPr>
    </w:p>
    <w:p w:rsidR="00CC50D5" w:rsidRPr="00B64E46" w:rsidRDefault="00CC50D5" w:rsidP="00CC50D5">
      <w:pPr>
        <w:ind w:left="-709"/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</w:pP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lastRenderedPageBreak/>
        <w:t xml:space="preserve">PROJET D’AMENAGEMENT « 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56"/>
          <w:szCs w:val="56"/>
        </w:rPr>
        <w:t>LE BOURLY</w:t>
      </w:r>
      <w:r w:rsidRPr="00B64E46">
        <w:rPr>
          <w:rFonts w:ascii="Arial Narrow" w:hAnsi="Arial Narrow" w:cs="Arial"/>
          <w:b/>
          <w:shadow/>
          <w:color w:val="E36C0A" w:themeColor="accent6" w:themeShade="BF"/>
          <w:sz w:val="48"/>
          <w:szCs w:val="48"/>
        </w:rPr>
        <w:t xml:space="preserve"> »</w:t>
      </w:r>
    </w:p>
    <w:p w:rsidR="00A76406" w:rsidRDefault="00A76406" w:rsidP="00A76406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color w:val="7F7F7F" w:themeColor="text1" w:themeTint="80"/>
          <w:sz w:val="40"/>
          <w:szCs w:val="40"/>
        </w:rPr>
        <w:t>Commune de Gerzat</w:t>
      </w:r>
    </w:p>
    <w:p w:rsidR="00A76406" w:rsidRDefault="003D2BE4" w:rsidP="00A76406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152400</wp:posOffset>
            </wp:positionV>
            <wp:extent cx="7390130" cy="2955290"/>
            <wp:effectExtent l="19050" t="0" r="127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87" t="23454" r="1845" b="2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3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406"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146685</wp:posOffset>
            </wp:positionV>
            <wp:extent cx="1600200" cy="762000"/>
            <wp:effectExtent l="19050" t="0" r="0" b="0"/>
            <wp:wrapNone/>
            <wp:docPr id="3" name="Image 2" descr="\\SRV-FIC01\Travail\Directions\DDMO\Pole_Etudes_Amenagement\AMENAGEMENT\hors ZAC\GERZAT - Bourly\1. ETUDES PREALABLES\7.  DOC ETUDE\Doc graphiques\logo Ger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FIC01\Travail\Directions\DDMO\Pole_Etudes_Amenagement\AMENAGEMENT\hors ZAC\GERZAT - Bourly\1. ETUDES PREALABLES\7.  DOC ETUDE\Doc graphiques\logo Gerz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406" w:rsidRDefault="00A76406" w:rsidP="00A76406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A76406" w:rsidRDefault="00A76406" w:rsidP="00A76406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A76406" w:rsidRDefault="00A74FA3" w:rsidP="00A76406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45" type="#_x0000_t202" style="position:absolute;left:0;text-align:left;margin-left:170.35pt;margin-top:28.65pt;width:406.85pt;height:102pt;z-index:251795456;mso-width-relative:margin;mso-height-relative:margin" filled="f" fillcolor="#b1e258" stroked="f">
            <v:textbox style="mso-next-textbox:#_x0000_s1145">
              <w:txbxContent>
                <w:p w:rsidR="008D4002" w:rsidRPr="0058611B" w:rsidRDefault="008D4002" w:rsidP="0058611B">
                  <w:pPr>
                    <w:shd w:val="clear" w:color="auto" w:fill="B1E258"/>
                    <w:rPr>
                      <w:rFonts w:ascii="Arial Narrow" w:hAnsi="Arial Narrow"/>
                      <w:i/>
                      <w:color w:val="FFFFFF" w:themeColor="background1"/>
                      <w:sz w:val="50"/>
                      <w:szCs w:val="50"/>
                    </w:rPr>
                  </w:pPr>
                  <w:r w:rsidRPr="0058611B">
                    <w:rPr>
                      <w:rFonts w:ascii="Arial Narrow" w:hAnsi="Arial Narrow"/>
                      <w:b/>
                      <w:i/>
                      <w:color w:val="FFFFFF" w:themeColor="background1"/>
                      <w:sz w:val="50"/>
                      <w:szCs w:val="50"/>
                    </w:rPr>
                    <w:t>Annexe 7</w:t>
                  </w:r>
                  <w:r w:rsidRPr="0058611B">
                    <w:rPr>
                      <w:rFonts w:ascii="Arial Narrow" w:hAnsi="Arial Narrow"/>
                      <w:i/>
                      <w:color w:val="FFFFFF" w:themeColor="background1"/>
                      <w:sz w:val="50"/>
                      <w:szCs w:val="50"/>
                    </w:rPr>
                    <w:t xml:space="preserve"> – Extraits de l’étude préalable urbaine, architecturale et paysagère</w:t>
                  </w:r>
                </w:p>
                <w:p w:rsidR="008D4002" w:rsidRPr="0058611B" w:rsidRDefault="008D4002" w:rsidP="0058611B">
                  <w:pPr>
                    <w:shd w:val="clear" w:color="auto" w:fill="B1E258"/>
                    <w:rPr>
                      <w:rFonts w:ascii="Arial Narrow" w:hAnsi="Arial Narrow"/>
                      <w:i/>
                      <w:color w:val="FFFFFF" w:themeColor="background1"/>
                      <w:sz w:val="30"/>
                      <w:szCs w:val="30"/>
                    </w:rPr>
                  </w:pPr>
                  <w:r w:rsidRPr="0058611B">
                    <w:rPr>
                      <w:rFonts w:ascii="Arial Narrow" w:hAnsi="Arial Narrow"/>
                      <w:i/>
                      <w:color w:val="FFFFFF" w:themeColor="background1"/>
                      <w:sz w:val="30"/>
                      <w:szCs w:val="30"/>
                    </w:rPr>
                    <w:t>(</w:t>
                  </w:r>
                  <w:proofErr w:type="spellStart"/>
                  <w:r w:rsidRPr="0058611B">
                    <w:rPr>
                      <w:rFonts w:ascii="Arial Narrow" w:hAnsi="Arial Narrow"/>
                      <w:i/>
                      <w:color w:val="FFFFFF" w:themeColor="background1"/>
                      <w:sz w:val="30"/>
                      <w:szCs w:val="30"/>
                    </w:rPr>
                    <w:t>Yes</w:t>
                  </w:r>
                  <w:proofErr w:type="spellEnd"/>
                  <w:r w:rsidRPr="0058611B">
                    <w:rPr>
                      <w:rFonts w:ascii="Arial Narrow" w:hAnsi="Arial Narrow"/>
                      <w:i/>
                      <w:color w:val="FFFFFF" w:themeColor="background1"/>
                      <w:sz w:val="30"/>
                      <w:szCs w:val="30"/>
                    </w:rPr>
                    <w:t xml:space="preserve"> architectes 42 – Itinéraire Bis urbanistes 69 – Euclid Ingénierie 63)</w:t>
                  </w:r>
                </w:p>
                <w:p w:rsidR="008D4002" w:rsidRDefault="008D4002"/>
              </w:txbxContent>
            </v:textbox>
          </v:shape>
        </w:pict>
      </w:r>
    </w:p>
    <w:p w:rsidR="00A76406" w:rsidRDefault="00A76406" w:rsidP="00A76406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A76406" w:rsidRDefault="00A76406" w:rsidP="00A76406">
      <w:pPr>
        <w:ind w:left="-709"/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A76406" w:rsidRDefault="00A76406" w:rsidP="00A76406">
      <w:pPr>
        <w:rPr>
          <w:rFonts w:ascii="Arial Narrow" w:hAnsi="Arial Narrow" w:cs="Arial"/>
          <w:color w:val="7F7F7F" w:themeColor="text1" w:themeTint="80"/>
          <w:sz w:val="40"/>
          <w:szCs w:val="40"/>
        </w:rPr>
      </w:pPr>
    </w:p>
    <w:p w:rsidR="00BF0770" w:rsidRDefault="00A74FA3" w:rsidP="00A76406">
      <w:pPr>
        <w:ind w:right="-1134"/>
        <w:rPr>
          <w:rFonts w:ascii="Arial Narrow" w:hAnsi="Arial Narrow" w:cs="Arial"/>
          <w:color w:val="7F7F7F" w:themeColor="text1" w:themeTint="80"/>
          <w:sz w:val="40"/>
          <w:szCs w:val="40"/>
        </w:rPr>
      </w:pPr>
      <w:r>
        <w:rPr>
          <w:rFonts w:ascii="Arial Narrow" w:hAnsi="Arial Narrow" w:cs="Arial"/>
          <w:noProof/>
          <w:color w:val="7F7F7F" w:themeColor="text1" w:themeTint="80"/>
          <w:sz w:val="40"/>
          <w:szCs w:val="40"/>
          <w:lang w:eastAsia="fr-FR"/>
        </w:rPr>
        <w:pict>
          <v:shape id="_x0000_s1146" type="#_x0000_t202" style="position:absolute;margin-left:163.75pt;margin-top:-.15pt;width:580pt;height:191.15pt;z-index:251796480;mso-width-relative:margin;mso-height-relative:margin" filled="f" stroked="f">
            <v:textbox style="mso-next-textbox:#_x0000_s1146">
              <w:txbxContent>
                <w:p w:rsidR="008D4002" w:rsidRPr="003067E1" w:rsidRDefault="008D4002" w:rsidP="003D2BE4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>Extraits PARTIE</w:t>
                  </w:r>
                  <w:r w:rsidRPr="003067E1"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 xml:space="preserve"> 1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– </w:t>
                  </w:r>
                  <w: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Diagnostic et potentialités </w:t>
                  </w:r>
                  <w:r w:rsidRPr="00082A6B">
                    <w:rPr>
                      <w:rFonts w:ascii="Arial Narrow" w:hAnsi="Arial Narrow"/>
                      <w:i/>
                      <w:color w:val="7F7F7F" w:themeColor="text1" w:themeTint="80"/>
                      <w:sz w:val="30"/>
                      <w:szCs w:val="30"/>
                    </w:rPr>
                    <w:t>(décembre 2010)</w:t>
                  </w:r>
                </w:p>
                <w:p w:rsidR="008D4002" w:rsidRPr="003067E1" w:rsidRDefault="008D4002" w:rsidP="003D2BE4">
                  <w:pP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 xml:space="preserve">Extraits PARTIE </w:t>
                  </w:r>
                  <w:r w:rsidRPr="003067E1">
                    <w:rPr>
                      <w:rFonts w:ascii="Arial Narrow" w:hAnsi="Arial Narrow"/>
                      <w:b/>
                      <w:i/>
                      <w:color w:val="7F7F7F" w:themeColor="text1" w:themeTint="80"/>
                      <w:sz w:val="36"/>
                      <w:szCs w:val="36"/>
                    </w:rPr>
                    <w:t>2</w:t>
                  </w:r>
                  <w:r w:rsidRPr="003067E1"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–</w:t>
                  </w:r>
                  <w: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Les orientations au stade de l’étude de faisabilité </w:t>
                  </w:r>
                  <w:r w:rsidRPr="00082A6B">
                    <w:rPr>
                      <w:rFonts w:ascii="Arial Narrow" w:hAnsi="Arial Narrow"/>
                      <w:i/>
                      <w:color w:val="7F7F7F" w:themeColor="text1" w:themeTint="80"/>
                      <w:sz w:val="30"/>
                      <w:szCs w:val="30"/>
                    </w:rPr>
                    <w:t>(</w:t>
                  </w:r>
                  <w:r>
                    <w:rPr>
                      <w:rFonts w:ascii="Arial Narrow" w:hAnsi="Arial Narrow"/>
                      <w:i/>
                      <w:color w:val="7F7F7F" w:themeColor="text1" w:themeTint="80"/>
                      <w:sz w:val="30"/>
                      <w:szCs w:val="30"/>
                    </w:rPr>
                    <w:t>mars 2011</w:t>
                  </w:r>
                  <w:r w:rsidRPr="00082A6B">
                    <w:rPr>
                      <w:rFonts w:ascii="Arial Narrow" w:hAnsi="Arial Narrow"/>
                      <w:i/>
                      <w:color w:val="7F7F7F" w:themeColor="text1" w:themeTint="80"/>
                      <w:sz w:val="30"/>
                      <w:szCs w:val="30"/>
                    </w:rPr>
                    <w:t>)</w:t>
                  </w:r>
                  <w:r>
                    <w:rPr>
                      <w:rFonts w:ascii="Arial Narrow" w:hAnsi="Arial Narrow"/>
                      <w:i/>
                      <w:color w:val="7F7F7F" w:themeColor="text1" w:themeTint="8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sectPr w:rsidR="00BF0770" w:rsidSect="003D2BE4">
      <w:pgSz w:w="16838" w:h="11906" w:orient="landscape"/>
      <w:pgMar w:top="709" w:right="709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002" w:rsidRDefault="008D4002" w:rsidP="00D54DB4">
      <w:pPr>
        <w:spacing w:after="0" w:line="240" w:lineRule="auto"/>
      </w:pPr>
      <w:r>
        <w:separator/>
      </w:r>
    </w:p>
  </w:endnote>
  <w:endnote w:type="continuationSeparator" w:id="0">
    <w:p w:rsidR="008D4002" w:rsidRDefault="008D4002" w:rsidP="00D54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15" w:type="pct"/>
      <w:tblInd w:w="-452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164"/>
      <w:gridCol w:w="538"/>
    </w:tblGrid>
    <w:tr w:rsidR="008D4002" w:rsidRPr="00062BC5" w:rsidTr="00A76406">
      <w:trPr>
        <w:trHeight w:val="439"/>
      </w:trPr>
      <w:tc>
        <w:tcPr>
          <w:tcW w:w="4746" w:type="pct"/>
          <w:tcBorders>
            <w:top w:val="single" w:sz="4" w:space="0" w:color="000000" w:themeColor="text1"/>
          </w:tcBorders>
        </w:tcPr>
        <w:p w:rsidR="008D4002" w:rsidRPr="00062BC5" w:rsidRDefault="00A74FA3" w:rsidP="00E561C1">
          <w:pPr>
            <w:pStyle w:val="Pieddepage"/>
            <w:jc w:val="right"/>
            <w:rPr>
              <w:color w:val="7F7F7F" w:themeColor="text1" w:themeTint="80"/>
            </w:rPr>
          </w:pPr>
          <w:sdt>
            <w:sdtPr>
              <w:rPr>
                <w:color w:val="7F7F7F" w:themeColor="text1" w:themeTint="80"/>
                <w:sz w:val="18"/>
                <w:szCs w:val="18"/>
              </w:rPr>
              <w:alias w:val="Société"/>
              <w:id w:val="75971759"/>
              <w:placeholder>
                <w:docPart w:val="9E26B3F2AB8E40E4ABBDABCFAAD52ACA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>OPHIS</w:t>
              </w:r>
              <w:r w:rsidR="008D4002">
                <w:rPr>
                  <w:color w:val="7F7F7F" w:themeColor="text1" w:themeTint="80"/>
                  <w:sz w:val="18"/>
                  <w:szCs w:val="18"/>
                </w:rPr>
                <w:t xml:space="preserve"> - </w:t>
              </w:r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>DDMO</w:t>
              </w:r>
              <w:r w:rsidR="008D4002">
                <w:rPr>
                  <w:color w:val="7F7F7F" w:themeColor="text1" w:themeTint="80"/>
                  <w:sz w:val="18"/>
                  <w:szCs w:val="18"/>
                </w:rPr>
                <w:t xml:space="preserve"> - </w:t>
              </w:r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 xml:space="preserve"> Pôle DEVEA</w:t>
              </w:r>
              <w:r w:rsidR="008D4002">
                <w:rPr>
                  <w:color w:val="7F7F7F" w:themeColor="text1" w:themeTint="80"/>
                  <w:sz w:val="18"/>
                  <w:szCs w:val="18"/>
                </w:rPr>
                <w:t xml:space="preserve"> - Ville de </w:t>
              </w:r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 xml:space="preserve"> GERZAT</w:t>
              </w:r>
              <w:r w:rsidR="008D4002">
                <w:rPr>
                  <w:color w:val="7F7F7F" w:themeColor="text1" w:themeTint="80"/>
                  <w:sz w:val="18"/>
                  <w:szCs w:val="18"/>
                </w:rPr>
                <w:t xml:space="preserve">  -   SECTEUR </w:t>
              </w:r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 xml:space="preserve">« Le </w:t>
              </w:r>
              <w:proofErr w:type="spellStart"/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>Bourly</w:t>
              </w:r>
              <w:proofErr w:type="spellEnd"/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 xml:space="preserve"> » </w:t>
              </w:r>
              <w:r w:rsidR="008D4002">
                <w:rPr>
                  <w:color w:val="7F7F7F" w:themeColor="text1" w:themeTint="80"/>
                  <w:sz w:val="18"/>
                  <w:szCs w:val="18"/>
                </w:rPr>
                <w:t xml:space="preserve">  -   DEMANDE </w:t>
              </w:r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 xml:space="preserve"> d’</w:t>
              </w:r>
              <w:r w:rsidR="008D4002">
                <w:rPr>
                  <w:color w:val="7F7F7F" w:themeColor="text1" w:themeTint="80"/>
                  <w:sz w:val="18"/>
                  <w:szCs w:val="18"/>
                </w:rPr>
                <w:t xml:space="preserve">EXAMEN </w:t>
              </w:r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 xml:space="preserve"> </w:t>
              </w:r>
              <w:r w:rsidR="008D4002">
                <w:rPr>
                  <w:color w:val="7F7F7F" w:themeColor="text1" w:themeTint="80"/>
                  <w:sz w:val="18"/>
                  <w:szCs w:val="18"/>
                </w:rPr>
                <w:t xml:space="preserve">AU CAS PAR CAS  -  ANNEXES   </w:t>
              </w:r>
              <w:r w:rsidR="008D4002" w:rsidRPr="00062BC5">
                <w:rPr>
                  <w:color w:val="7F7F7F" w:themeColor="text1" w:themeTint="80"/>
                  <w:sz w:val="18"/>
                  <w:szCs w:val="18"/>
                </w:rPr>
                <w:t xml:space="preserve">octobre 2013 </w:t>
              </w:r>
            </w:sdtContent>
          </w:sdt>
          <w:r w:rsidR="008D4002" w:rsidRPr="00062BC5">
            <w:rPr>
              <w:color w:val="7F7F7F" w:themeColor="text1" w:themeTint="80"/>
            </w:rPr>
            <w:t xml:space="preserve"> </w:t>
          </w:r>
        </w:p>
      </w:tc>
      <w:tc>
        <w:tcPr>
          <w:tcW w:w="254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8D4002" w:rsidRPr="00062BC5" w:rsidRDefault="00A74FA3" w:rsidP="003D2BE4">
          <w:pPr>
            <w:pStyle w:val="En-tte"/>
            <w:rPr>
              <w:color w:val="FFFFFF" w:themeColor="background1"/>
            </w:rPr>
          </w:pPr>
          <w:r w:rsidRPr="00062BC5">
            <w:rPr>
              <w:color w:val="FFFFFF" w:themeColor="background1"/>
            </w:rPr>
            <w:fldChar w:fldCharType="begin"/>
          </w:r>
          <w:r w:rsidR="008D4002" w:rsidRPr="00062BC5">
            <w:rPr>
              <w:color w:val="FFFFFF" w:themeColor="background1"/>
            </w:rPr>
            <w:instrText xml:space="preserve"> PAGE   \* MERGEFORMAT </w:instrText>
          </w:r>
          <w:r w:rsidRPr="00062BC5">
            <w:rPr>
              <w:color w:val="FFFFFF" w:themeColor="background1"/>
            </w:rPr>
            <w:fldChar w:fldCharType="separate"/>
          </w:r>
          <w:r w:rsidR="004746B9">
            <w:rPr>
              <w:noProof/>
              <w:color w:val="FFFFFF" w:themeColor="background1"/>
            </w:rPr>
            <w:t>6</w:t>
          </w:r>
          <w:r w:rsidRPr="00062BC5">
            <w:rPr>
              <w:color w:val="FFFFFF" w:themeColor="background1"/>
            </w:rPr>
            <w:fldChar w:fldCharType="end"/>
          </w:r>
          <w:r w:rsidR="008D4002">
            <w:rPr>
              <w:color w:val="FFFFFF" w:themeColor="background1"/>
            </w:rPr>
            <w:t>/8</w:t>
          </w:r>
        </w:p>
      </w:tc>
    </w:tr>
  </w:tbl>
  <w:p w:rsidR="008D4002" w:rsidRPr="00062BC5" w:rsidRDefault="008D4002" w:rsidP="00D54DB4">
    <w:pPr>
      <w:pStyle w:val="Pieddepage"/>
      <w:ind w:left="-1134"/>
      <w:rPr>
        <w:color w:val="7F7F7F" w:themeColor="text1" w:themeTint="80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002" w:rsidRDefault="008D4002" w:rsidP="00D54DB4">
      <w:pPr>
        <w:spacing w:after="0" w:line="240" w:lineRule="auto"/>
      </w:pPr>
      <w:r>
        <w:separator/>
      </w:r>
    </w:p>
  </w:footnote>
  <w:footnote w:type="continuationSeparator" w:id="0">
    <w:p w:rsidR="008D4002" w:rsidRDefault="008D4002" w:rsidP="00D54D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>
      <o:colormru v:ext="edit" colors="white,#b1e341,#a6de5c,#b1e258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64E46"/>
    <w:rsid w:val="00036ABC"/>
    <w:rsid w:val="00062BC5"/>
    <w:rsid w:val="00082A6B"/>
    <w:rsid w:val="000C5D20"/>
    <w:rsid w:val="001903D7"/>
    <w:rsid w:val="00192297"/>
    <w:rsid w:val="001C3E7B"/>
    <w:rsid w:val="001D1ABD"/>
    <w:rsid w:val="001E466E"/>
    <w:rsid w:val="0021000A"/>
    <w:rsid w:val="002D3120"/>
    <w:rsid w:val="002E5943"/>
    <w:rsid w:val="003067E1"/>
    <w:rsid w:val="00310915"/>
    <w:rsid w:val="00355832"/>
    <w:rsid w:val="0036047F"/>
    <w:rsid w:val="003708BA"/>
    <w:rsid w:val="003D2BE4"/>
    <w:rsid w:val="00415850"/>
    <w:rsid w:val="00457976"/>
    <w:rsid w:val="004746B9"/>
    <w:rsid w:val="005363A7"/>
    <w:rsid w:val="00540F0B"/>
    <w:rsid w:val="00552237"/>
    <w:rsid w:val="0058611B"/>
    <w:rsid w:val="005931D2"/>
    <w:rsid w:val="005D4C12"/>
    <w:rsid w:val="005E6093"/>
    <w:rsid w:val="005F4251"/>
    <w:rsid w:val="0063245B"/>
    <w:rsid w:val="00663645"/>
    <w:rsid w:val="0068620E"/>
    <w:rsid w:val="006A6030"/>
    <w:rsid w:val="006C0AD2"/>
    <w:rsid w:val="00705DA6"/>
    <w:rsid w:val="00754B1F"/>
    <w:rsid w:val="00774234"/>
    <w:rsid w:val="008156E6"/>
    <w:rsid w:val="00827585"/>
    <w:rsid w:val="008531C0"/>
    <w:rsid w:val="00877137"/>
    <w:rsid w:val="008D4002"/>
    <w:rsid w:val="008D64AB"/>
    <w:rsid w:val="008E0E28"/>
    <w:rsid w:val="008F4021"/>
    <w:rsid w:val="00933E04"/>
    <w:rsid w:val="00936672"/>
    <w:rsid w:val="009A16F8"/>
    <w:rsid w:val="009A5E59"/>
    <w:rsid w:val="00A5310E"/>
    <w:rsid w:val="00A74FA3"/>
    <w:rsid w:val="00A76406"/>
    <w:rsid w:val="00AD23CD"/>
    <w:rsid w:val="00AD6606"/>
    <w:rsid w:val="00AF0902"/>
    <w:rsid w:val="00B37311"/>
    <w:rsid w:val="00B472E1"/>
    <w:rsid w:val="00B64E46"/>
    <w:rsid w:val="00BB41E3"/>
    <w:rsid w:val="00BF0770"/>
    <w:rsid w:val="00CC50D5"/>
    <w:rsid w:val="00D257B6"/>
    <w:rsid w:val="00D41131"/>
    <w:rsid w:val="00D54DB4"/>
    <w:rsid w:val="00D64772"/>
    <w:rsid w:val="00DB10DE"/>
    <w:rsid w:val="00DE151F"/>
    <w:rsid w:val="00E00096"/>
    <w:rsid w:val="00E3386C"/>
    <w:rsid w:val="00E561C1"/>
    <w:rsid w:val="00E71B06"/>
    <w:rsid w:val="00E93E32"/>
    <w:rsid w:val="00ED3A8D"/>
    <w:rsid w:val="00EE0420"/>
    <w:rsid w:val="00F54A9C"/>
    <w:rsid w:val="00F61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white,#b1e341,#a6de5c,#b1e258"/>
      <o:colormenu v:ext="edit" fillcolor="none" strokecolor="none"/>
    </o:shapedefaults>
    <o:shapelayout v:ext="edit">
      <o:idmap v:ext="edit" data="1"/>
      <o:rules v:ext="edit">
        <o:r id="V:Rule19" type="connector" idref="#_x0000_s1130"/>
        <o:r id="V:Rule20" type="connector" idref="#_x0000_s1097"/>
        <o:r id="V:Rule21" type="connector" idref="#_x0000_s1057"/>
        <o:r id="V:Rule22" type="connector" idref="#_x0000_s1054"/>
        <o:r id="V:Rule23" type="connector" idref="#_x0000_s1125"/>
        <o:r id="V:Rule24" type="connector" idref="#_x0000_s1055"/>
        <o:r id="V:Rule25" type="connector" idref="#_x0000_s1056"/>
        <o:r id="V:Rule26" type="connector" idref="#_x0000_s1058"/>
        <o:r id="V:Rule27" type="connector" idref="#_x0000_s1127"/>
        <o:r id="V:Rule28" type="connector" idref="#_x0000_s1083"/>
        <o:r id="V:Rule29" type="connector" idref="#_x0000_s1129"/>
        <o:r id="V:Rule30" type="connector" idref="#_x0000_s1098"/>
        <o:r id="V:Rule31" type="connector" idref="#_x0000_s1062"/>
        <o:r id="V:Rule32" type="connector" idref="#_x0000_s1128"/>
        <o:r id="V:Rule33" type="connector" idref="#_x0000_s1126"/>
        <o:r id="V:Rule34" type="connector" idref="#_x0000_s1082"/>
        <o:r id="V:Rule35" type="connector" idref="#_x0000_s1100"/>
        <o:r id="V:Rule36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4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02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54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4DB4"/>
  </w:style>
  <w:style w:type="paragraph" w:styleId="Pieddepage">
    <w:name w:val="footer"/>
    <w:basedOn w:val="Normal"/>
    <w:link w:val="PieddepageCar"/>
    <w:uiPriority w:val="99"/>
    <w:unhideWhenUsed/>
    <w:rsid w:val="00D54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4D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cid:FBFD6B30-47EF-4B6B-A02C-4D3C72CDB4A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E26B3F2AB8E40E4ABBDABCFAAD52A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A3AE12-2889-4E4D-B779-6F8523ABFD19}"/>
      </w:docPartPr>
      <w:docPartBody>
        <w:p w:rsidR="00294873" w:rsidRDefault="00294873" w:rsidP="00294873">
          <w:pPr>
            <w:pStyle w:val="9E26B3F2AB8E40E4ABBDABCFAAD52ACA"/>
          </w:pPr>
          <w:r>
            <w:t>[Tapez le nom de la société]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94873"/>
    <w:rsid w:val="000A4D37"/>
    <w:rsid w:val="00236792"/>
    <w:rsid w:val="00294873"/>
    <w:rsid w:val="002C42A8"/>
    <w:rsid w:val="009F256E"/>
    <w:rsid w:val="00B71F07"/>
    <w:rsid w:val="00BC25EC"/>
    <w:rsid w:val="00C9776D"/>
    <w:rsid w:val="00CD357D"/>
    <w:rsid w:val="00E54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7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49AFFF4478E4943B0BE984BB60D4C41">
    <w:name w:val="449AFFF4478E4943B0BE984BB60D4C41"/>
    <w:rsid w:val="00294873"/>
  </w:style>
  <w:style w:type="paragraph" w:customStyle="1" w:styleId="9E26B3F2AB8E40E4ABBDABCFAAD52ACA">
    <w:name w:val="9E26B3F2AB8E40E4ABBDABCFAAD52ACA"/>
    <w:rsid w:val="00294873"/>
  </w:style>
  <w:style w:type="paragraph" w:customStyle="1" w:styleId="D7069987E0BF45EA962D9C827F32E4E9">
    <w:name w:val="D7069987E0BF45EA962D9C827F32E4E9"/>
    <w:rsid w:val="00294873"/>
  </w:style>
  <w:style w:type="paragraph" w:customStyle="1" w:styleId="4DF80D751DE94EEABB02C00400F03AC4">
    <w:name w:val="4DF80D751DE94EEABB02C00400F03AC4"/>
    <w:rsid w:val="00294873"/>
  </w:style>
  <w:style w:type="paragraph" w:customStyle="1" w:styleId="FF423C4564D340889D4C37628D61CD46">
    <w:name w:val="FF423C4564D340889D4C37628D61CD46"/>
    <w:rsid w:val="00294873"/>
  </w:style>
  <w:style w:type="paragraph" w:customStyle="1" w:styleId="F061EEF7C0A14BFA8633A3F33E2FCE17">
    <w:name w:val="F061EEF7C0A14BFA8633A3F33E2FCE17"/>
    <w:rsid w:val="000A4D37"/>
  </w:style>
  <w:style w:type="paragraph" w:customStyle="1" w:styleId="9EB24FCC661B4C679B1C6C6D05121106">
    <w:name w:val="9EB24FCC661B4C679B1C6C6D05121106"/>
    <w:rsid w:val="000A4D37"/>
  </w:style>
  <w:style w:type="paragraph" w:customStyle="1" w:styleId="2399BB86422240ACA70F7AE63AA58680">
    <w:name w:val="2399BB86422240ACA70F7AE63AA58680"/>
    <w:rsid w:val="00E540AC"/>
  </w:style>
  <w:style w:type="paragraph" w:customStyle="1" w:styleId="70F26BC934244CBEB30966088ECE9BB2">
    <w:name w:val="70F26BC934244CBEB30966088ECE9BB2"/>
    <w:rsid w:val="0023679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DD7A4F-6371-4EE2-877B-9090A1E4E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8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OPHIS - DDMO -  Pôle DEVEA - Ville de  GERZAT  -   SECTEUR « Le Bourly »   -   DEMANDE  d’EXAMEN  AU CAS PAR CAS  -  ANNEXES   octobre 2013 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ophis</dc:creator>
  <cp:keywords/>
  <dc:description/>
  <cp:lastModifiedBy>monnin</cp:lastModifiedBy>
  <cp:revision>34</cp:revision>
  <cp:lastPrinted>2013-11-26T10:30:00Z</cp:lastPrinted>
  <dcterms:created xsi:type="dcterms:W3CDTF">2013-11-04T15:28:00Z</dcterms:created>
  <dcterms:modified xsi:type="dcterms:W3CDTF">2013-11-26T10:30:00Z</dcterms:modified>
</cp:coreProperties>
</file>